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396" w:rsidRPr="00494EC6" w:rsidRDefault="00FE2C99" w:rsidP="00FE2C99">
      <w:pPr>
        <w:overflowPunct/>
        <w:autoSpaceDE/>
        <w:autoSpaceDN/>
        <w:adjustRightInd/>
        <w:spacing w:before="100" w:beforeAutospacing="1" w:after="100" w:afterAutospacing="1"/>
        <w:jc w:val="center"/>
        <w:textAlignment w:val="auto"/>
        <w:rPr>
          <w:rFonts w:cstheme="minorHAnsi"/>
          <w:b/>
          <w:bCs/>
          <w:sz w:val="28"/>
          <w:szCs w:val="28"/>
        </w:rPr>
      </w:pPr>
      <w:r w:rsidRPr="00494EC6">
        <w:rPr>
          <w:rFonts w:cstheme="minorHAnsi"/>
          <w:b/>
          <w:bCs/>
          <w:sz w:val="28"/>
          <w:szCs w:val="28"/>
        </w:rPr>
        <w:t xml:space="preserve">GETTING STARTED </w:t>
      </w:r>
    </w:p>
    <w:p w:rsidR="008B3F94" w:rsidRPr="00494EC6" w:rsidRDefault="00FE2C99" w:rsidP="006E4550">
      <w:pPr>
        <w:overflowPunct/>
        <w:autoSpaceDE/>
        <w:autoSpaceDN/>
        <w:adjustRightInd/>
        <w:spacing w:before="100" w:beforeAutospacing="1" w:after="100" w:afterAutospacing="1"/>
        <w:jc w:val="center"/>
        <w:textAlignment w:val="auto"/>
        <w:rPr>
          <w:rFonts w:cstheme="minorHAnsi"/>
        </w:rPr>
      </w:pPr>
      <w:r w:rsidRPr="00494EC6">
        <w:rPr>
          <w:rFonts w:cstheme="minorHAnsi"/>
          <w:b/>
          <w:bCs/>
          <w:sz w:val="28"/>
          <w:szCs w:val="28"/>
        </w:rPr>
        <w:br/>
        <w:t xml:space="preserve">First Instructions for using </w:t>
      </w:r>
      <w:r w:rsidRPr="00494EC6">
        <w:rPr>
          <w:rFonts w:cstheme="minorHAnsi"/>
          <w:b/>
          <w:bCs/>
          <w:i/>
          <w:iCs/>
          <w:sz w:val="28"/>
          <w:szCs w:val="28"/>
        </w:rPr>
        <w:t>Third Millennium</w:t>
      </w:r>
      <w:r w:rsidRPr="00494EC6">
        <w:rPr>
          <w:rFonts w:cstheme="minorHAnsi"/>
          <w:b/>
          <w:bCs/>
          <w:sz w:val="28"/>
          <w:szCs w:val="28"/>
        </w:rPr>
        <w:t xml:space="preserve"> online courses. </w:t>
      </w:r>
    </w:p>
    <w:p w:rsidR="00FE2C99" w:rsidRPr="00494EC6" w:rsidRDefault="00FE2C99" w:rsidP="006E4550">
      <w:pPr>
        <w:pStyle w:val="Heading1"/>
      </w:pPr>
      <w:bookmarkStart w:id="0" w:name="_Toc433185147"/>
      <w:r w:rsidRPr="00494EC6">
        <w:t>1. Registration</w:t>
      </w:r>
      <w:bookmarkEnd w:id="0"/>
    </w:p>
    <w:p w:rsidR="00FE2C99" w:rsidRDefault="00B86A6C" w:rsidP="00FE2C99">
      <w:pPr>
        <w:overflowPunct/>
        <w:autoSpaceDE/>
        <w:autoSpaceDN/>
        <w:adjustRightInd/>
        <w:spacing w:before="100" w:beforeAutospacing="1" w:after="100" w:afterAutospacing="1"/>
        <w:textAlignment w:val="auto"/>
        <w:rPr>
          <w:rFonts w:cstheme="minorHAnsi"/>
          <w:sz w:val="24"/>
          <w:szCs w:val="24"/>
        </w:rPr>
      </w:pPr>
      <w:r w:rsidRPr="00494EC6">
        <w:rPr>
          <w:rFonts w:cstheme="minorHAnsi"/>
          <w:sz w:val="24"/>
          <w:szCs w:val="24"/>
        </w:rPr>
        <w:t>To make full use of the courses, you need to register for the whole site</w:t>
      </w:r>
      <w:r w:rsidR="008D75E4">
        <w:rPr>
          <w:rFonts w:cstheme="minorHAnsi"/>
          <w:sz w:val="24"/>
          <w:szCs w:val="24"/>
        </w:rPr>
        <w:t xml:space="preserve"> by creating a student account</w:t>
      </w:r>
      <w:r w:rsidRPr="00494EC6">
        <w:rPr>
          <w:rFonts w:cstheme="minorHAnsi"/>
          <w:sz w:val="24"/>
          <w:szCs w:val="24"/>
        </w:rPr>
        <w:t xml:space="preserve">. </w:t>
      </w:r>
      <w:r w:rsidR="006334C2">
        <w:rPr>
          <w:rFonts w:cstheme="minorHAnsi"/>
          <w:sz w:val="24"/>
          <w:szCs w:val="24"/>
        </w:rPr>
        <w:t>Click</w:t>
      </w:r>
      <w:r w:rsidR="00FE2C99" w:rsidRPr="00494EC6">
        <w:rPr>
          <w:rFonts w:cstheme="minorHAnsi"/>
          <w:sz w:val="24"/>
          <w:szCs w:val="24"/>
        </w:rPr>
        <w:t xml:space="preserve"> on the </w:t>
      </w:r>
      <w:r w:rsidR="006334C2">
        <w:rPr>
          <w:rFonts w:cstheme="minorHAnsi"/>
          <w:sz w:val="24"/>
          <w:szCs w:val="24"/>
        </w:rPr>
        <w:t>lin</w:t>
      </w:r>
      <w:r w:rsidR="00E13787">
        <w:rPr>
          <w:rFonts w:cstheme="minorHAnsi"/>
          <w:sz w:val="24"/>
          <w:szCs w:val="24"/>
        </w:rPr>
        <w:t>k on th</w:t>
      </w:r>
      <w:r w:rsidR="00C56F84">
        <w:rPr>
          <w:rFonts w:cstheme="minorHAnsi"/>
          <w:sz w:val="24"/>
          <w:szCs w:val="24"/>
        </w:rPr>
        <w:t xml:space="preserve">e main home page, then </w:t>
      </w:r>
      <w:r w:rsidR="006334C2">
        <w:rPr>
          <w:rFonts w:cstheme="minorHAnsi"/>
          <w:sz w:val="24"/>
          <w:szCs w:val="24"/>
        </w:rPr>
        <w:t>follow</w:t>
      </w:r>
      <w:r w:rsidR="008D75E4">
        <w:rPr>
          <w:rFonts w:cstheme="minorHAnsi"/>
          <w:sz w:val="24"/>
          <w:szCs w:val="24"/>
        </w:rPr>
        <w:t xml:space="preserve"> the instructions</w:t>
      </w:r>
      <w:r w:rsidR="00FE2C99" w:rsidRPr="00494EC6">
        <w:rPr>
          <w:rFonts w:cstheme="minorHAnsi"/>
          <w:sz w:val="24"/>
          <w:szCs w:val="24"/>
        </w:rPr>
        <w:t>.</w:t>
      </w:r>
      <w:r w:rsidRPr="00494EC6">
        <w:rPr>
          <w:rFonts w:cstheme="minorHAnsi"/>
          <w:sz w:val="24"/>
          <w:szCs w:val="24"/>
        </w:rPr>
        <w:t xml:space="preserve"> </w:t>
      </w:r>
    </w:p>
    <w:p w:rsidR="006334C2" w:rsidRDefault="008D75E4" w:rsidP="00FE2C99">
      <w:pPr>
        <w:overflowPunct/>
        <w:autoSpaceDE/>
        <w:autoSpaceDN/>
        <w:adjustRightInd/>
        <w:spacing w:before="100" w:beforeAutospacing="1" w:after="100" w:afterAutospacing="1"/>
        <w:textAlignment w:val="auto"/>
        <w:rPr>
          <w:rFonts w:cstheme="minorHAnsi"/>
          <w:sz w:val="24"/>
          <w:szCs w:val="24"/>
        </w:rPr>
      </w:pPr>
      <w:r>
        <w:rPr>
          <w:rFonts w:cstheme="minorHAnsi"/>
          <w:noProof/>
          <w:sz w:val="24"/>
          <w:szCs w:val="24"/>
        </w:rPr>
        <w:drawing>
          <wp:inline distT="0" distB="0" distL="0" distR="0">
            <wp:extent cx="5947410" cy="2506980"/>
            <wp:effectExtent l="19050" t="0" r="0" b="0"/>
            <wp:docPr id="12" name="Picture 11" descr="Create Acco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te Account.jpg"/>
                    <pic:cNvPicPr/>
                  </pic:nvPicPr>
                  <pic:blipFill>
                    <a:blip r:embed="rId5" cstate="print"/>
                    <a:srcRect b="3801"/>
                    <a:stretch>
                      <a:fillRect/>
                    </a:stretch>
                  </pic:blipFill>
                  <pic:spPr>
                    <a:xfrm>
                      <a:off x="0" y="0"/>
                      <a:ext cx="5947410" cy="2506980"/>
                    </a:xfrm>
                    <a:prstGeom prst="rect">
                      <a:avLst/>
                    </a:prstGeom>
                  </pic:spPr>
                </pic:pic>
              </a:graphicData>
            </a:graphic>
          </wp:inline>
        </w:drawing>
      </w:r>
    </w:p>
    <w:p w:rsidR="008D75E4" w:rsidRDefault="008D75E4" w:rsidP="00FE2C99">
      <w:pPr>
        <w:overflowPunct/>
        <w:autoSpaceDE/>
        <w:autoSpaceDN/>
        <w:adjustRightInd/>
        <w:spacing w:before="100" w:beforeAutospacing="1" w:after="100" w:afterAutospacing="1"/>
        <w:textAlignment w:val="auto"/>
        <w:rPr>
          <w:rFonts w:cstheme="minorHAnsi"/>
          <w:sz w:val="24"/>
          <w:szCs w:val="24"/>
        </w:rPr>
      </w:pPr>
    </w:p>
    <w:p w:rsidR="00761460" w:rsidRPr="00494EC6" w:rsidRDefault="00BA18F2" w:rsidP="00FE2C99">
      <w:pPr>
        <w:overflowPunct/>
        <w:autoSpaceDE/>
        <w:autoSpaceDN/>
        <w:adjustRightInd/>
        <w:spacing w:before="100" w:beforeAutospacing="1" w:after="100" w:afterAutospacing="1"/>
        <w:textAlignment w:val="auto"/>
        <w:rPr>
          <w:rFonts w:cstheme="minorHAnsi"/>
          <w:sz w:val="24"/>
          <w:szCs w:val="24"/>
        </w:rPr>
      </w:pPr>
      <w:r w:rsidRPr="00494EC6">
        <w:rPr>
          <w:rFonts w:cstheme="minorHAnsi"/>
          <w:sz w:val="24"/>
          <w:szCs w:val="24"/>
        </w:rPr>
        <w:t xml:space="preserve">You just need to </w:t>
      </w:r>
      <w:r w:rsidR="00761460" w:rsidRPr="00494EC6">
        <w:rPr>
          <w:rFonts w:cstheme="minorHAnsi"/>
          <w:sz w:val="24"/>
          <w:szCs w:val="24"/>
        </w:rPr>
        <w:t xml:space="preserve">create your own username and </w:t>
      </w:r>
      <w:r w:rsidRPr="00494EC6">
        <w:rPr>
          <w:rFonts w:cstheme="minorHAnsi"/>
          <w:sz w:val="24"/>
          <w:szCs w:val="24"/>
        </w:rPr>
        <w:t>password, then give some basic information: your em</w:t>
      </w:r>
      <w:r w:rsidR="00761460" w:rsidRPr="00494EC6">
        <w:rPr>
          <w:rFonts w:cstheme="minorHAnsi"/>
          <w:sz w:val="24"/>
          <w:szCs w:val="24"/>
        </w:rPr>
        <w:t xml:space="preserve">ail, first name, last name, </w:t>
      </w:r>
      <w:r w:rsidRPr="00494EC6">
        <w:rPr>
          <w:rFonts w:cstheme="minorHAnsi"/>
          <w:sz w:val="24"/>
          <w:szCs w:val="24"/>
        </w:rPr>
        <w:t xml:space="preserve">city </w:t>
      </w:r>
      <w:r w:rsidR="00761460" w:rsidRPr="00494EC6">
        <w:rPr>
          <w:rFonts w:cstheme="minorHAnsi"/>
          <w:sz w:val="24"/>
          <w:szCs w:val="24"/>
        </w:rPr>
        <w:t xml:space="preserve">and country </w:t>
      </w:r>
      <w:r w:rsidRPr="00494EC6">
        <w:rPr>
          <w:rFonts w:cstheme="minorHAnsi"/>
          <w:sz w:val="24"/>
          <w:szCs w:val="24"/>
        </w:rPr>
        <w:t>where you live.</w:t>
      </w:r>
      <w:r w:rsidR="00761460" w:rsidRPr="00494EC6">
        <w:rPr>
          <w:rFonts w:cstheme="minorHAnsi"/>
          <w:sz w:val="24"/>
          <w:szCs w:val="24"/>
        </w:rPr>
        <w:t xml:space="preserve"> Then click on "Create my new account." </w:t>
      </w:r>
    </w:p>
    <w:p w:rsidR="006334C2" w:rsidRPr="00494EC6" w:rsidRDefault="006334C2" w:rsidP="006334C2">
      <w:pPr>
        <w:overflowPunct/>
        <w:autoSpaceDE/>
        <w:autoSpaceDN/>
        <w:adjustRightInd/>
        <w:spacing w:before="100" w:beforeAutospacing="1" w:after="100" w:afterAutospacing="1"/>
        <w:textAlignment w:val="auto"/>
        <w:rPr>
          <w:rFonts w:cstheme="minorHAnsi"/>
          <w:i/>
          <w:sz w:val="24"/>
          <w:szCs w:val="24"/>
        </w:rPr>
      </w:pPr>
      <w:r w:rsidRPr="00494EC6">
        <w:rPr>
          <w:rFonts w:cstheme="minorHAnsi"/>
          <w:i/>
          <w:sz w:val="24"/>
          <w:szCs w:val="24"/>
        </w:rPr>
        <w:t>Write down your personal ID and password. Each time you open the site, you will need to login by giving this information.</w:t>
      </w:r>
    </w:p>
    <w:p w:rsidR="006334C2" w:rsidRDefault="006334C2" w:rsidP="006334C2">
      <w:pPr>
        <w:overflowPunct/>
        <w:autoSpaceDE/>
        <w:autoSpaceDN/>
        <w:adjustRightInd/>
        <w:spacing w:before="100" w:beforeAutospacing="1" w:after="100" w:afterAutospacing="1"/>
        <w:textAlignment w:val="auto"/>
        <w:rPr>
          <w:rFonts w:cstheme="minorHAnsi"/>
          <w:i/>
          <w:sz w:val="24"/>
          <w:szCs w:val="24"/>
        </w:rPr>
      </w:pPr>
      <w:r w:rsidRPr="00494EC6">
        <w:rPr>
          <w:rFonts w:cstheme="minorHAnsi"/>
          <w:i/>
          <w:sz w:val="24"/>
          <w:szCs w:val="24"/>
        </w:rPr>
        <w:t>This information will only be visible to the administrator of the site, not to other students.</w:t>
      </w:r>
    </w:p>
    <w:p w:rsidR="00761460" w:rsidRPr="00494EC6" w:rsidRDefault="00FE2C99" w:rsidP="00FE2C99">
      <w:pPr>
        <w:overflowPunct/>
        <w:autoSpaceDE/>
        <w:autoSpaceDN/>
        <w:adjustRightInd/>
        <w:spacing w:before="100" w:beforeAutospacing="1" w:after="100" w:afterAutospacing="1"/>
        <w:textAlignment w:val="auto"/>
        <w:rPr>
          <w:rFonts w:cstheme="minorHAnsi"/>
          <w:sz w:val="24"/>
          <w:szCs w:val="24"/>
        </w:rPr>
      </w:pPr>
      <w:r w:rsidRPr="00494EC6">
        <w:rPr>
          <w:rFonts w:cstheme="minorHAnsi"/>
          <w:sz w:val="24"/>
          <w:szCs w:val="24"/>
        </w:rPr>
        <w:t>Within a few minutes, you should receive an email to confirm your registration. Click on the hy</w:t>
      </w:r>
      <w:r w:rsidR="004A0062" w:rsidRPr="00494EC6">
        <w:rPr>
          <w:rFonts w:cstheme="minorHAnsi"/>
          <w:sz w:val="24"/>
          <w:szCs w:val="24"/>
        </w:rPr>
        <w:t>perlink provided in the email.</w:t>
      </w:r>
    </w:p>
    <w:p w:rsidR="00FA5CB5" w:rsidRPr="00494EC6" w:rsidRDefault="00FA5CB5" w:rsidP="00D676BD">
      <w:pPr>
        <w:pStyle w:val="Heading1"/>
        <w:rPr>
          <w:rFonts w:asciiTheme="minorHAnsi" w:hAnsiTheme="minorHAnsi" w:cstheme="minorHAnsi"/>
        </w:rPr>
      </w:pPr>
      <w:bookmarkStart w:id="1" w:name="_Toc433185148"/>
      <w:r w:rsidRPr="00494EC6">
        <w:rPr>
          <w:rFonts w:asciiTheme="minorHAnsi" w:hAnsiTheme="minorHAnsi" w:cstheme="minorHAnsi"/>
        </w:rPr>
        <w:t>2. Selecting a Course</w:t>
      </w:r>
      <w:bookmarkEnd w:id="1"/>
    </w:p>
    <w:p w:rsidR="00C0568A" w:rsidRPr="00494EC6" w:rsidRDefault="00C0568A" w:rsidP="00C0568A">
      <w:pPr>
        <w:overflowPunct/>
        <w:autoSpaceDE/>
        <w:autoSpaceDN/>
        <w:adjustRightInd/>
        <w:spacing w:before="100" w:beforeAutospacing="1" w:after="100" w:afterAutospacing="1"/>
        <w:textAlignment w:val="auto"/>
        <w:rPr>
          <w:rFonts w:cstheme="minorHAnsi"/>
          <w:sz w:val="24"/>
          <w:szCs w:val="24"/>
        </w:rPr>
      </w:pPr>
      <w:r w:rsidRPr="00494EC6">
        <w:rPr>
          <w:rFonts w:cstheme="minorHAnsi"/>
          <w:sz w:val="24"/>
          <w:szCs w:val="24"/>
        </w:rPr>
        <w:t xml:space="preserve">We recommend that you save the main page </w:t>
      </w:r>
      <w:r>
        <w:rPr>
          <w:rFonts w:cstheme="minorHAnsi"/>
          <w:sz w:val="24"/>
          <w:szCs w:val="24"/>
        </w:rPr>
        <w:t xml:space="preserve">of the site </w:t>
      </w:r>
      <w:r w:rsidRPr="00494EC6">
        <w:rPr>
          <w:rFonts w:cstheme="minorHAnsi"/>
          <w:sz w:val="24"/>
          <w:szCs w:val="24"/>
        </w:rPr>
        <w:t>as a "favorite" so that you can find it quickly.</w:t>
      </w:r>
      <w:r w:rsidR="00A50823">
        <w:rPr>
          <w:rFonts w:cstheme="minorHAnsi"/>
          <w:sz w:val="24"/>
          <w:szCs w:val="24"/>
        </w:rPr>
        <w:t xml:space="preserve"> </w:t>
      </w:r>
    </w:p>
    <w:p w:rsidR="00FA5CB5" w:rsidRDefault="00FE2C99" w:rsidP="00FA5CB5">
      <w:pPr>
        <w:overflowPunct/>
        <w:autoSpaceDE/>
        <w:autoSpaceDN/>
        <w:adjustRightInd/>
        <w:spacing w:before="100" w:beforeAutospacing="1" w:after="100" w:afterAutospacing="1"/>
        <w:textAlignment w:val="auto"/>
        <w:rPr>
          <w:rFonts w:cstheme="minorHAnsi"/>
          <w:sz w:val="24"/>
          <w:szCs w:val="24"/>
        </w:rPr>
      </w:pPr>
      <w:r w:rsidRPr="00494EC6">
        <w:rPr>
          <w:rFonts w:cstheme="minorHAnsi"/>
          <w:sz w:val="24"/>
          <w:szCs w:val="24"/>
        </w:rPr>
        <w:lastRenderedPageBreak/>
        <w:t>Fro</w:t>
      </w:r>
      <w:r w:rsidR="00B86A6C" w:rsidRPr="00494EC6">
        <w:rPr>
          <w:rFonts w:cstheme="minorHAnsi"/>
          <w:sz w:val="24"/>
          <w:szCs w:val="24"/>
        </w:rPr>
        <w:t xml:space="preserve">m </w:t>
      </w:r>
      <w:r w:rsidR="00C0568A">
        <w:rPr>
          <w:rFonts w:cstheme="minorHAnsi"/>
          <w:sz w:val="24"/>
          <w:szCs w:val="24"/>
        </w:rPr>
        <w:t xml:space="preserve">the main home page, </w:t>
      </w:r>
      <w:r w:rsidR="00A50823">
        <w:rPr>
          <w:rFonts w:cstheme="minorHAnsi"/>
          <w:sz w:val="24"/>
          <w:szCs w:val="24"/>
        </w:rPr>
        <w:t>select a course</w:t>
      </w:r>
      <w:r w:rsidR="00B86A6C" w:rsidRPr="00494EC6">
        <w:rPr>
          <w:rFonts w:cstheme="minorHAnsi"/>
          <w:sz w:val="24"/>
          <w:szCs w:val="24"/>
        </w:rPr>
        <w:t xml:space="preserve">. </w:t>
      </w:r>
      <w:r w:rsidR="00A50823">
        <w:rPr>
          <w:rFonts w:cstheme="minorHAnsi"/>
          <w:sz w:val="24"/>
          <w:szCs w:val="24"/>
        </w:rPr>
        <w:t xml:space="preserve">When you click on a category, ... </w:t>
      </w:r>
    </w:p>
    <w:p w:rsidR="00A50823" w:rsidRDefault="00091337" w:rsidP="00FA5CB5">
      <w:pPr>
        <w:overflowPunct/>
        <w:autoSpaceDE/>
        <w:autoSpaceDN/>
        <w:adjustRightInd/>
        <w:spacing w:before="100" w:beforeAutospacing="1" w:after="100" w:afterAutospacing="1"/>
        <w:textAlignment w:val="auto"/>
        <w:rPr>
          <w:rFonts w:cstheme="minorHAnsi"/>
          <w:sz w:val="24"/>
          <w:szCs w:val="24"/>
        </w:rPr>
      </w:pPr>
      <w:r>
        <w:rPr>
          <w:rFonts w:cstheme="minorHAnsi"/>
          <w:noProof/>
          <w:sz w:val="24"/>
          <w:szCs w:val="24"/>
        </w:rPr>
        <w:drawing>
          <wp:inline distT="0" distB="0" distL="0" distR="0">
            <wp:extent cx="5943600" cy="3364230"/>
            <wp:effectExtent l="19050" t="0" r="0" b="0"/>
            <wp:docPr id="13" name="Picture 12" descr="Course Catego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 Categories.jpg"/>
                    <pic:cNvPicPr/>
                  </pic:nvPicPr>
                  <pic:blipFill>
                    <a:blip r:embed="rId6" cstate="print"/>
                    <a:stretch>
                      <a:fillRect/>
                    </a:stretch>
                  </pic:blipFill>
                  <pic:spPr>
                    <a:xfrm>
                      <a:off x="0" y="0"/>
                      <a:ext cx="5943600" cy="3364230"/>
                    </a:xfrm>
                    <a:prstGeom prst="rect">
                      <a:avLst/>
                    </a:prstGeom>
                  </pic:spPr>
                </pic:pic>
              </a:graphicData>
            </a:graphic>
          </wp:inline>
        </w:drawing>
      </w:r>
    </w:p>
    <w:p w:rsidR="00091337" w:rsidRDefault="00091337" w:rsidP="00FE2C99">
      <w:pPr>
        <w:overflowPunct/>
        <w:autoSpaceDE/>
        <w:autoSpaceDN/>
        <w:adjustRightInd/>
        <w:spacing w:before="100" w:beforeAutospacing="1" w:after="100" w:afterAutospacing="1"/>
        <w:textAlignment w:val="auto"/>
        <w:rPr>
          <w:rFonts w:cstheme="minorHAnsi"/>
          <w:sz w:val="24"/>
          <w:szCs w:val="24"/>
        </w:rPr>
      </w:pPr>
    </w:p>
    <w:p w:rsidR="00C0568A" w:rsidRDefault="00A50823" w:rsidP="00FE2C99">
      <w:pPr>
        <w:overflowPunct/>
        <w:autoSpaceDE/>
        <w:autoSpaceDN/>
        <w:adjustRightInd/>
        <w:spacing w:before="100" w:beforeAutospacing="1" w:after="100" w:afterAutospacing="1"/>
        <w:textAlignment w:val="auto"/>
        <w:rPr>
          <w:rFonts w:cstheme="minorHAnsi"/>
          <w:sz w:val="24"/>
          <w:szCs w:val="24"/>
        </w:rPr>
      </w:pPr>
      <w:r>
        <w:rPr>
          <w:rFonts w:cstheme="minorHAnsi"/>
          <w:sz w:val="24"/>
          <w:szCs w:val="24"/>
        </w:rPr>
        <w:t>This opens a list of all the courses in that category, with a description for each one. To go to a course, click on the title.</w:t>
      </w:r>
    </w:p>
    <w:p w:rsidR="00A50823" w:rsidRDefault="00091337" w:rsidP="00FE2C99">
      <w:pPr>
        <w:overflowPunct/>
        <w:autoSpaceDE/>
        <w:autoSpaceDN/>
        <w:adjustRightInd/>
        <w:spacing w:before="100" w:beforeAutospacing="1" w:after="100" w:afterAutospacing="1"/>
        <w:textAlignment w:val="auto"/>
        <w:rPr>
          <w:rFonts w:cstheme="minorHAnsi"/>
          <w:sz w:val="24"/>
          <w:szCs w:val="24"/>
        </w:rPr>
      </w:pPr>
      <w:r>
        <w:rPr>
          <w:rFonts w:cstheme="minorHAnsi"/>
          <w:noProof/>
          <w:sz w:val="24"/>
          <w:szCs w:val="24"/>
        </w:rPr>
        <w:drawing>
          <wp:inline distT="0" distB="0" distL="0" distR="0">
            <wp:extent cx="5943600" cy="2762885"/>
            <wp:effectExtent l="19050" t="0" r="0" b="0"/>
            <wp:docPr id="14" name="Picture 13" descr="Course L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 List.jpg"/>
                    <pic:cNvPicPr/>
                  </pic:nvPicPr>
                  <pic:blipFill>
                    <a:blip r:embed="rId7" cstate="print"/>
                    <a:stretch>
                      <a:fillRect/>
                    </a:stretch>
                  </pic:blipFill>
                  <pic:spPr>
                    <a:xfrm>
                      <a:off x="0" y="0"/>
                      <a:ext cx="5943600" cy="2762885"/>
                    </a:xfrm>
                    <a:prstGeom prst="rect">
                      <a:avLst/>
                    </a:prstGeom>
                  </pic:spPr>
                </pic:pic>
              </a:graphicData>
            </a:graphic>
          </wp:inline>
        </w:drawing>
      </w:r>
    </w:p>
    <w:p w:rsidR="00601134" w:rsidRPr="00494EC6" w:rsidRDefault="00601134" w:rsidP="00D676BD">
      <w:pPr>
        <w:pStyle w:val="Heading1"/>
        <w:rPr>
          <w:rFonts w:asciiTheme="minorHAnsi" w:hAnsiTheme="minorHAnsi" w:cstheme="minorHAnsi"/>
        </w:rPr>
      </w:pPr>
      <w:bookmarkStart w:id="2" w:name="_Toc433185149"/>
      <w:r w:rsidRPr="00494EC6">
        <w:rPr>
          <w:rFonts w:asciiTheme="minorHAnsi" w:hAnsiTheme="minorHAnsi" w:cstheme="minorHAnsi"/>
        </w:rPr>
        <w:lastRenderedPageBreak/>
        <w:t>3. Enrolling in a Course</w:t>
      </w:r>
      <w:bookmarkEnd w:id="2"/>
    </w:p>
    <w:p w:rsidR="00601134" w:rsidRPr="00494EC6" w:rsidRDefault="00601134" w:rsidP="00FE2C99">
      <w:pPr>
        <w:overflowPunct/>
        <w:autoSpaceDE/>
        <w:autoSpaceDN/>
        <w:adjustRightInd/>
        <w:spacing w:before="100" w:beforeAutospacing="1" w:after="100" w:afterAutospacing="1"/>
        <w:textAlignment w:val="auto"/>
        <w:rPr>
          <w:rFonts w:cstheme="minorHAnsi"/>
          <w:bCs/>
          <w:sz w:val="24"/>
          <w:szCs w:val="24"/>
        </w:rPr>
      </w:pPr>
      <w:r w:rsidRPr="00494EC6">
        <w:rPr>
          <w:rFonts w:cstheme="minorHAnsi"/>
          <w:bCs/>
          <w:sz w:val="24"/>
          <w:szCs w:val="24"/>
        </w:rPr>
        <w:t xml:space="preserve">Once you </w:t>
      </w:r>
      <w:r w:rsidR="00D676BD" w:rsidRPr="00494EC6">
        <w:rPr>
          <w:rFonts w:cstheme="minorHAnsi"/>
          <w:bCs/>
          <w:sz w:val="24"/>
          <w:szCs w:val="24"/>
        </w:rPr>
        <w:t xml:space="preserve">register and choose </w:t>
      </w:r>
      <w:r w:rsidRPr="00494EC6">
        <w:rPr>
          <w:rFonts w:cstheme="minorHAnsi"/>
          <w:bCs/>
          <w:sz w:val="24"/>
          <w:szCs w:val="24"/>
        </w:rPr>
        <w:t xml:space="preserve">a course, you need to </w:t>
      </w:r>
      <w:r w:rsidRPr="00494EC6">
        <w:rPr>
          <w:rFonts w:cstheme="minorHAnsi"/>
          <w:bCs/>
          <w:i/>
          <w:sz w:val="24"/>
          <w:szCs w:val="24"/>
        </w:rPr>
        <w:t>enroll</w:t>
      </w:r>
      <w:r w:rsidRPr="00494EC6">
        <w:rPr>
          <w:rFonts w:cstheme="minorHAnsi"/>
          <w:bCs/>
          <w:sz w:val="24"/>
          <w:szCs w:val="24"/>
        </w:rPr>
        <w:t>. Otherwise, you will be considered a "guest," and you will not be able to use some of the activities, such as quizzes and</w:t>
      </w:r>
      <w:r w:rsidR="00091337">
        <w:rPr>
          <w:rFonts w:cstheme="minorHAnsi"/>
          <w:bCs/>
          <w:sz w:val="24"/>
          <w:szCs w:val="24"/>
        </w:rPr>
        <w:t xml:space="preserve"> questionnaires. To enroll, just</w:t>
      </w:r>
      <w:r w:rsidR="00C0568A">
        <w:rPr>
          <w:rFonts w:cstheme="minorHAnsi"/>
          <w:bCs/>
          <w:sz w:val="24"/>
          <w:szCs w:val="24"/>
        </w:rPr>
        <w:t xml:space="preserve"> click on the link "</w:t>
      </w:r>
      <w:proofErr w:type="spellStart"/>
      <w:r w:rsidR="00C0568A">
        <w:rPr>
          <w:rFonts w:cstheme="minorHAnsi"/>
          <w:bCs/>
          <w:sz w:val="24"/>
          <w:szCs w:val="24"/>
        </w:rPr>
        <w:t>Enro</w:t>
      </w:r>
      <w:r w:rsidRPr="00494EC6">
        <w:rPr>
          <w:rFonts w:cstheme="minorHAnsi"/>
          <w:bCs/>
          <w:sz w:val="24"/>
          <w:szCs w:val="24"/>
        </w:rPr>
        <w:t>l</w:t>
      </w:r>
      <w:proofErr w:type="spellEnd"/>
      <w:r w:rsidRPr="00494EC6">
        <w:rPr>
          <w:rFonts w:cstheme="minorHAnsi"/>
          <w:bCs/>
          <w:sz w:val="24"/>
          <w:szCs w:val="24"/>
        </w:rPr>
        <w:t xml:space="preserve"> me in this course."</w:t>
      </w:r>
    </w:p>
    <w:p w:rsidR="00601134" w:rsidRPr="00494EC6" w:rsidRDefault="00091337" w:rsidP="00FE2C99">
      <w:pPr>
        <w:overflowPunct/>
        <w:autoSpaceDE/>
        <w:autoSpaceDN/>
        <w:adjustRightInd/>
        <w:spacing w:before="100" w:beforeAutospacing="1" w:after="100" w:afterAutospacing="1"/>
        <w:textAlignment w:val="auto"/>
        <w:rPr>
          <w:rFonts w:cstheme="minorHAnsi"/>
          <w:b/>
          <w:bCs/>
          <w:sz w:val="24"/>
          <w:szCs w:val="24"/>
        </w:rPr>
      </w:pPr>
      <w:r>
        <w:rPr>
          <w:rFonts w:cstheme="minorHAnsi"/>
          <w:b/>
          <w:bCs/>
          <w:noProof/>
          <w:sz w:val="24"/>
          <w:szCs w:val="24"/>
        </w:rPr>
        <w:drawing>
          <wp:inline distT="0" distB="0" distL="0" distR="0">
            <wp:extent cx="5947410" cy="3032760"/>
            <wp:effectExtent l="19050" t="0" r="0" b="0"/>
            <wp:docPr id="15" name="Picture 14" descr="En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rol.jpg"/>
                    <pic:cNvPicPr/>
                  </pic:nvPicPr>
                  <pic:blipFill>
                    <a:blip r:embed="rId8" cstate="print"/>
                    <a:srcRect t="31023"/>
                    <a:stretch>
                      <a:fillRect/>
                    </a:stretch>
                  </pic:blipFill>
                  <pic:spPr>
                    <a:xfrm>
                      <a:off x="0" y="0"/>
                      <a:ext cx="5947410" cy="3032760"/>
                    </a:xfrm>
                    <a:prstGeom prst="rect">
                      <a:avLst/>
                    </a:prstGeom>
                  </pic:spPr>
                </pic:pic>
              </a:graphicData>
            </a:graphic>
          </wp:inline>
        </w:drawing>
      </w:r>
    </w:p>
    <w:p w:rsidR="00601134" w:rsidRPr="00494EC6" w:rsidRDefault="00601134" w:rsidP="00FE2C99">
      <w:pPr>
        <w:overflowPunct/>
        <w:autoSpaceDE/>
        <w:autoSpaceDN/>
        <w:adjustRightInd/>
        <w:spacing w:before="100" w:beforeAutospacing="1" w:after="100" w:afterAutospacing="1"/>
        <w:textAlignment w:val="auto"/>
        <w:rPr>
          <w:rFonts w:cstheme="minorHAnsi"/>
          <w:b/>
          <w:bCs/>
          <w:sz w:val="24"/>
          <w:szCs w:val="24"/>
        </w:rPr>
      </w:pPr>
    </w:p>
    <w:p w:rsidR="00FE2C99" w:rsidRPr="00494EC6" w:rsidRDefault="00601134" w:rsidP="00091337">
      <w:pPr>
        <w:pStyle w:val="Heading1"/>
      </w:pPr>
      <w:bookmarkStart w:id="3" w:name="_Toc433185150"/>
      <w:r w:rsidRPr="00494EC6">
        <w:t>4</w:t>
      </w:r>
      <w:r w:rsidR="00FE2C99" w:rsidRPr="00494EC6">
        <w:t>. Starting a Course</w:t>
      </w:r>
      <w:bookmarkEnd w:id="3"/>
    </w:p>
    <w:p w:rsidR="00FE2C99" w:rsidRPr="00494EC6" w:rsidRDefault="00651AEB" w:rsidP="00FE2C99">
      <w:pPr>
        <w:overflowPunct/>
        <w:autoSpaceDE/>
        <w:autoSpaceDN/>
        <w:adjustRightInd/>
        <w:spacing w:before="100" w:beforeAutospacing="1" w:after="100" w:afterAutospacing="1"/>
        <w:textAlignment w:val="auto"/>
        <w:rPr>
          <w:rFonts w:cstheme="minorHAnsi"/>
          <w:sz w:val="24"/>
          <w:szCs w:val="24"/>
        </w:rPr>
      </w:pPr>
      <w:r w:rsidRPr="00494EC6">
        <w:rPr>
          <w:rFonts w:cstheme="minorHAnsi"/>
          <w:sz w:val="24"/>
          <w:szCs w:val="24"/>
        </w:rPr>
        <w:t>To begin a</w:t>
      </w:r>
      <w:r w:rsidR="00FE2C99" w:rsidRPr="00494EC6">
        <w:rPr>
          <w:rFonts w:cstheme="minorHAnsi"/>
          <w:sz w:val="24"/>
          <w:szCs w:val="24"/>
        </w:rPr>
        <w:t xml:space="preserve"> course, </w:t>
      </w:r>
      <w:r w:rsidRPr="00494EC6">
        <w:rPr>
          <w:rFonts w:cstheme="minorHAnsi"/>
          <w:sz w:val="24"/>
          <w:szCs w:val="24"/>
        </w:rPr>
        <w:t>click</w:t>
      </w:r>
      <w:r w:rsidR="00FE2C99" w:rsidRPr="00494EC6">
        <w:rPr>
          <w:rFonts w:cstheme="minorHAnsi"/>
          <w:sz w:val="24"/>
          <w:szCs w:val="24"/>
        </w:rPr>
        <w:t xml:space="preserve"> the "Start Here" button. This will open a page of basic instructions for the course. </w:t>
      </w:r>
    </w:p>
    <w:p w:rsidR="00FE2C99" w:rsidRPr="00494EC6" w:rsidRDefault="00FE2C99" w:rsidP="00FE2C99">
      <w:pPr>
        <w:overflowPunct/>
        <w:autoSpaceDE/>
        <w:autoSpaceDN/>
        <w:adjustRightInd/>
        <w:spacing w:before="100" w:beforeAutospacing="1" w:after="100" w:afterAutospacing="1"/>
        <w:textAlignment w:val="auto"/>
        <w:rPr>
          <w:rFonts w:cstheme="minorHAnsi"/>
          <w:sz w:val="24"/>
          <w:szCs w:val="24"/>
        </w:rPr>
      </w:pPr>
      <w:r w:rsidRPr="00494EC6">
        <w:rPr>
          <w:rFonts w:cstheme="minorHAnsi"/>
          <w:noProof/>
          <w:sz w:val="24"/>
          <w:szCs w:val="24"/>
        </w:rPr>
        <w:drawing>
          <wp:inline distT="0" distB="0" distL="0" distR="0">
            <wp:extent cx="3857625" cy="1604340"/>
            <wp:effectExtent l="19050" t="0" r="9525" b="0"/>
            <wp:docPr id="6" name="Picture 5" descr="StartHe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tHere4.jpg"/>
                    <pic:cNvPicPr/>
                  </pic:nvPicPr>
                  <pic:blipFill>
                    <a:blip r:embed="rId9" cstate="print"/>
                    <a:stretch>
                      <a:fillRect/>
                    </a:stretch>
                  </pic:blipFill>
                  <pic:spPr>
                    <a:xfrm>
                      <a:off x="0" y="0"/>
                      <a:ext cx="3871504" cy="1610112"/>
                    </a:xfrm>
                    <a:prstGeom prst="rect">
                      <a:avLst/>
                    </a:prstGeom>
                  </pic:spPr>
                </pic:pic>
              </a:graphicData>
            </a:graphic>
          </wp:inline>
        </w:drawing>
      </w:r>
    </w:p>
    <w:p w:rsidR="00B73F9F" w:rsidRPr="00494EC6" w:rsidRDefault="00B73F9F" w:rsidP="00D676BD">
      <w:pPr>
        <w:pStyle w:val="Heading1"/>
        <w:rPr>
          <w:rFonts w:asciiTheme="minorHAnsi" w:hAnsiTheme="minorHAnsi" w:cstheme="minorHAnsi"/>
        </w:rPr>
      </w:pPr>
    </w:p>
    <w:p w:rsidR="00C0568A" w:rsidRDefault="00C0568A">
      <w:pPr>
        <w:overflowPunct/>
        <w:autoSpaceDE/>
        <w:autoSpaceDN/>
        <w:adjustRightInd/>
        <w:textAlignment w:val="auto"/>
        <w:rPr>
          <w:rFonts w:eastAsiaTheme="majorEastAsia" w:cstheme="minorHAnsi"/>
          <w:b/>
          <w:bCs/>
          <w:color w:val="365F91" w:themeColor="accent1" w:themeShade="BF"/>
          <w:sz w:val="28"/>
          <w:szCs w:val="28"/>
        </w:rPr>
      </w:pPr>
      <w:r>
        <w:rPr>
          <w:rFonts w:cstheme="minorHAnsi"/>
        </w:rPr>
        <w:br w:type="page"/>
      </w:r>
    </w:p>
    <w:p w:rsidR="00FE2C99" w:rsidRPr="00494EC6" w:rsidRDefault="00601134" w:rsidP="00D676BD">
      <w:pPr>
        <w:pStyle w:val="Heading1"/>
        <w:rPr>
          <w:rFonts w:asciiTheme="minorHAnsi" w:hAnsiTheme="minorHAnsi" w:cstheme="minorHAnsi"/>
        </w:rPr>
      </w:pPr>
      <w:bookmarkStart w:id="4" w:name="_Toc433185151"/>
      <w:r w:rsidRPr="00494EC6">
        <w:rPr>
          <w:rFonts w:asciiTheme="minorHAnsi" w:hAnsiTheme="minorHAnsi" w:cstheme="minorHAnsi"/>
        </w:rPr>
        <w:lastRenderedPageBreak/>
        <w:t>5</w:t>
      </w:r>
      <w:r w:rsidR="00FE2C99" w:rsidRPr="00494EC6">
        <w:rPr>
          <w:rFonts w:asciiTheme="minorHAnsi" w:hAnsiTheme="minorHAnsi" w:cstheme="minorHAnsi"/>
        </w:rPr>
        <w:t>. Tutori</w:t>
      </w:r>
      <w:r w:rsidR="00D676BD" w:rsidRPr="00494EC6">
        <w:rPr>
          <w:rFonts w:asciiTheme="minorHAnsi" w:hAnsiTheme="minorHAnsi" w:cstheme="minorHAnsi"/>
        </w:rPr>
        <w:t>al: Navigating Through a Course</w:t>
      </w:r>
      <w:bookmarkEnd w:id="4"/>
    </w:p>
    <w:p w:rsidR="00D676BD" w:rsidRPr="00494EC6" w:rsidRDefault="00FE2C99" w:rsidP="00FE2C99">
      <w:pPr>
        <w:overflowPunct/>
        <w:autoSpaceDE/>
        <w:autoSpaceDN/>
        <w:adjustRightInd/>
        <w:spacing w:before="100" w:beforeAutospacing="1" w:after="100" w:afterAutospacing="1"/>
        <w:textAlignment w:val="auto"/>
        <w:rPr>
          <w:rFonts w:cstheme="minorHAnsi"/>
          <w:b/>
          <w:bCs/>
          <w:sz w:val="24"/>
          <w:szCs w:val="24"/>
        </w:rPr>
      </w:pPr>
      <w:r w:rsidRPr="00494EC6">
        <w:rPr>
          <w:rFonts w:cstheme="minorHAnsi"/>
          <w:sz w:val="24"/>
          <w:szCs w:val="24"/>
        </w:rPr>
        <w:t>We highly recommend that you watch</w:t>
      </w:r>
      <w:r w:rsidR="00C0568A">
        <w:rPr>
          <w:rFonts w:cstheme="minorHAnsi"/>
          <w:sz w:val="24"/>
          <w:szCs w:val="24"/>
        </w:rPr>
        <w:t xml:space="preserve"> </w:t>
      </w:r>
      <w:r w:rsidRPr="00494EC6">
        <w:rPr>
          <w:rFonts w:cstheme="minorHAnsi"/>
          <w:sz w:val="24"/>
          <w:szCs w:val="24"/>
        </w:rPr>
        <w:t>the video tutorial, "</w:t>
      </w:r>
      <w:r w:rsidR="00C0568A">
        <w:rPr>
          <w:rFonts w:cstheme="minorHAnsi"/>
          <w:sz w:val="24"/>
          <w:szCs w:val="24"/>
        </w:rPr>
        <w:t>Navigating Through a Course," and</w:t>
      </w:r>
      <w:r w:rsidRPr="00494EC6">
        <w:rPr>
          <w:rFonts w:cstheme="minorHAnsi"/>
          <w:sz w:val="24"/>
          <w:szCs w:val="24"/>
        </w:rPr>
        <w:t xml:space="preserve"> that you read the PDF</w:t>
      </w:r>
      <w:r w:rsidR="00651AEB" w:rsidRPr="00494EC6">
        <w:rPr>
          <w:rFonts w:cstheme="minorHAnsi"/>
          <w:sz w:val="24"/>
          <w:szCs w:val="24"/>
        </w:rPr>
        <w:t xml:space="preserve"> document by the same name. These tutorials explain</w:t>
      </w:r>
      <w:r w:rsidRPr="00494EC6">
        <w:rPr>
          <w:rFonts w:cstheme="minorHAnsi"/>
          <w:sz w:val="24"/>
          <w:szCs w:val="24"/>
        </w:rPr>
        <w:t xml:space="preserve"> how to use all </w:t>
      </w:r>
      <w:r w:rsidR="00651AEB" w:rsidRPr="00494EC6">
        <w:rPr>
          <w:rFonts w:cstheme="minorHAnsi"/>
          <w:sz w:val="24"/>
          <w:szCs w:val="24"/>
        </w:rPr>
        <w:t xml:space="preserve">the elements of the course. </w:t>
      </w:r>
      <w:r w:rsidRPr="00494EC6">
        <w:rPr>
          <w:rFonts w:cstheme="minorHAnsi"/>
          <w:sz w:val="24"/>
          <w:szCs w:val="24"/>
        </w:rPr>
        <w:br/>
      </w:r>
    </w:p>
    <w:p w:rsidR="00D676BD" w:rsidRPr="00494EC6" w:rsidRDefault="00B30F8E">
      <w:pPr>
        <w:overflowPunct/>
        <w:autoSpaceDE/>
        <w:autoSpaceDN/>
        <w:adjustRightInd/>
        <w:textAlignment w:val="auto"/>
        <w:rPr>
          <w:rFonts w:cstheme="minorHAnsi"/>
          <w:b/>
          <w:bCs/>
          <w:sz w:val="24"/>
          <w:szCs w:val="24"/>
        </w:rPr>
      </w:pPr>
      <w:r>
        <w:rPr>
          <w:rFonts w:cstheme="minorHAnsi"/>
          <w:b/>
          <w:bCs/>
          <w:noProof/>
          <w:sz w:val="24"/>
          <w:szCs w:val="24"/>
        </w:rPr>
        <w:drawing>
          <wp:inline distT="0" distB="0" distL="0" distR="0">
            <wp:extent cx="3947160" cy="2598420"/>
            <wp:effectExtent l="19050" t="0" r="0" b="0"/>
            <wp:docPr id="2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l="16164" t="37302" r="14408" b="5449"/>
                    <a:stretch>
                      <a:fillRect/>
                    </a:stretch>
                  </pic:blipFill>
                  <pic:spPr bwMode="auto">
                    <a:xfrm>
                      <a:off x="0" y="0"/>
                      <a:ext cx="3947160" cy="2598420"/>
                    </a:xfrm>
                    <a:prstGeom prst="rect">
                      <a:avLst/>
                    </a:prstGeom>
                    <a:noFill/>
                    <a:ln w="9525">
                      <a:noFill/>
                      <a:miter lim="800000"/>
                      <a:headEnd/>
                      <a:tailEnd/>
                    </a:ln>
                  </pic:spPr>
                </pic:pic>
              </a:graphicData>
            </a:graphic>
          </wp:inline>
        </w:drawing>
      </w:r>
    </w:p>
    <w:p w:rsidR="00091337" w:rsidRDefault="00091337" w:rsidP="00091337">
      <w:pPr>
        <w:overflowPunct/>
        <w:autoSpaceDE/>
        <w:autoSpaceDN/>
        <w:adjustRightInd/>
        <w:textAlignment w:val="auto"/>
        <w:rPr>
          <w:rFonts w:cstheme="minorHAnsi"/>
        </w:rPr>
      </w:pPr>
    </w:p>
    <w:p w:rsidR="00881947" w:rsidRPr="00494EC6" w:rsidRDefault="00881947" w:rsidP="00091337">
      <w:pPr>
        <w:pStyle w:val="Heading1"/>
      </w:pPr>
      <w:bookmarkStart w:id="5" w:name="_Toc433185152"/>
      <w:r w:rsidRPr="00494EC6">
        <w:t>6. Web Browsers</w:t>
      </w:r>
      <w:bookmarkEnd w:id="5"/>
    </w:p>
    <w:p w:rsidR="00881947" w:rsidRPr="00494EC6" w:rsidRDefault="00881947" w:rsidP="00881947">
      <w:pPr>
        <w:overflowPunct/>
        <w:autoSpaceDE/>
        <w:autoSpaceDN/>
        <w:adjustRightInd/>
        <w:spacing w:before="100" w:beforeAutospacing="1" w:after="100" w:afterAutospacing="1"/>
        <w:textAlignment w:val="auto"/>
        <w:rPr>
          <w:rFonts w:cstheme="minorHAnsi"/>
          <w:sz w:val="24"/>
          <w:szCs w:val="24"/>
        </w:rPr>
      </w:pPr>
      <w:r w:rsidRPr="00494EC6">
        <w:rPr>
          <w:rFonts w:cstheme="minorHAnsi"/>
          <w:i/>
          <w:iCs/>
          <w:sz w:val="24"/>
          <w:szCs w:val="24"/>
        </w:rPr>
        <w:t>Third Millennium</w:t>
      </w:r>
      <w:r w:rsidRPr="00494EC6">
        <w:rPr>
          <w:rFonts w:cstheme="minorHAnsi"/>
          <w:sz w:val="24"/>
          <w:szCs w:val="24"/>
        </w:rPr>
        <w:t xml:space="preserve"> courses should operate properly with various different browsers, including </w:t>
      </w:r>
      <w:r w:rsidRPr="00494EC6">
        <w:rPr>
          <w:rFonts w:cstheme="minorHAnsi"/>
          <w:i/>
          <w:iCs/>
          <w:sz w:val="24"/>
          <w:szCs w:val="24"/>
        </w:rPr>
        <w:t>Explorer</w:t>
      </w:r>
      <w:r w:rsidRPr="00494EC6">
        <w:rPr>
          <w:rFonts w:cstheme="minorHAnsi"/>
          <w:sz w:val="24"/>
          <w:szCs w:val="24"/>
        </w:rPr>
        <w:t xml:space="preserve">, </w:t>
      </w:r>
      <w:r w:rsidRPr="00494EC6">
        <w:rPr>
          <w:rFonts w:cstheme="minorHAnsi"/>
          <w:i/>
          <w:iCs/>
          <w:sz w:val="24"/>
          <w:szCs w:val="24"/>
        </w:rPr>
        <w:t>Firefox</w:t>
      </w:r>
      <w:r w:rsidRPr="00494EC6">
        <w:rPr>
          <w:rFonts w:cstheme="minorHAnsi"/>
          <w:sz w:val="24"/>
          <w:szCs w:val="24"/>
        </w:rPr>
        <w:t xml:space="preserve">, </w:t>
      </w:r>
      <w:r w:rsidRPr="00494EC6">
        <w:rPr>
          <w:rFonts w:cstheme="minorHAnsi"/>
          <w:i/>
          <w:sz w:val="24"/>
          <w:szCs w:val="24"/>
        </w:rPr>
        <w:t>Google Chrome</w:t>
      </w:r>
      <w:r w:rsidRPr="00494EC6">
        <w:rPr>
          <w:rFonts w:cstheme="minorHAnsi"/>
          <w:sz w:val="24"/>
          <w:szCs w:val="24"/>
        </w:rPr>
        <w:t xml:space="preserve">, and </w:t>
      </w:r>
      <w:r w:rsidRPr="00494EC6">
        <w:rPr>
          <w:rFonts w:cstheme="minorHAnsi"/>
          <w:i/>
          <w:iCs/>
          <w:sz w:val="24"/>
          <w:szCs w:val="24"/>
        </w:rPr>
        <w:t>Safari</w:t>
      </w:r>
      <w:r w:rsidRPr="00494EC6">
        <w:rPr>
          <w:rFonts w:cstheme="minorHAnsi"/>
          <w:sz w:val="24"/>
          <w:szCs w:val="24"/>
        </w:rPr>
        <w:t>.</w:t>
      </w:r>
    </w:p>
    <w:p w:rsidR="00881947" w:rsidRPr="00494EC6" w:rsidRDefault="00881947" w:rsidP="00881947">
      <w:pPr>
        <w:overflowPunct/>
        <w:autoSpaceDE/>
        <w:autoSpaceDN/>
        <w:adjustRightInd/>
        <w:spacing w:before="100" w:beforeAutospacing="1" w:after="100" w:afterAutospacing="1"/>
        <w:textAlignment w:val="auto"/>
        <w:rPr>
          <w:rFonts w:cstheme="minorHAnsi"/>
          <w:sz w:val="24"/>
          <w:szCs w:val="24"/>
        </w:rPr>
      </w:pPr>
      <w:r w:rsidRPr="00494EC6">
        <w:rPr>
          <w:rFonts w:cstheme="minorHAnsi"/>
          <w:sz w:val="24"/>
          <w:szCs w:val="24"/>
        </w:rPr>
        <w:t xml:space="preserve">However, some problems may occur with files such as PDF documents or videos in some versions of these browsers. We recommend always keeping your software updated with the latest versions, both of the browser and of </w:t>
      </w:r>
      <w:r w:rsidRPr="00494EC6">
        <w:rPr>
          <w:rFonts w:cstheme="minorHAnsi"/>
          <w:i/>
          <w:iCs/>
          <w:sz w:val="24"/>
          <w:szCs w:val="24"/>
        </w:rPr>
        <w:t>Adobe Reader</w:t>
      </w:r>
      <w:r w:rsidRPr="00494EC6">
        <w:rPr>
          <w:rFonts w:cstheme="minorHAnsi"/>
          <w:sz w:val="24"/>
          <w:szCs w:val="24"/>
        </w:rPr>
        <w:t>.</w:t>
      </w:r>
    </w:p>
    <w:p w:rsidR="00FE2C99" w:rsidRPr="00494EC6" w:rsidRDefault="00911A6A" w:rsidP="00D676BD">
      <w:pPr>
        <w:pStyle w:val="Heading1"/>
        <w:rPr>
          <w:rFonts w:asciiTheme="minorHAnsi" w:hAnsiTheme="minorHAnsi" w:cstheme="minorHAnsi"/>
        </w:rPr>
      </w:pPr>
      <w:bookmarkStart w:id="6" w:name="_Toc433185153"/>
      <w:r>
        <w:rPr>
          <w:rFonts w:asciiTheme="minorHAnsi" w:hAnsiTheme="minorHAnsi" w:cstheme="minorHAnsi"/>
        </w:rPr>
        <w:t>7</w:t>
      </w:r>
      <w:r w:rsidR="00881947" w:rsidRPr="00494EC6">
        <w:rPr>
          <w:rFonts w:asciiTheme="minorHAnsi" w:hAnsiTheme="minorHAnsi" w:cstheme="minorHAnsi"/>
        </w:rPr>
        <w:t xml:space="preserve">. </w:t>
      </w:r>
      <w:r w:rsidR="00FE2C99" w:rsidRPr="00494EC6">
        <w:rPr>
          <w:rFonts w:asciiTheme="minorHAnsi" w:hAnsiTheme="minorHAnsi" w:cstheme="minorHAnsi"/>
        </w:rPr>
        <w:t>Lose Your Password?</w:t>
      </w:r>
      <w:bookmarkEnd w:id="6"/>
    </w:p>
    <w:p w:rsidR="00FE2C99" w:rsidRPr="00494EC6" w:rsidRDefault="00FE2C99" w:rsidP="00FE2C99">
      <w:pPr>
        <w:overflowPunct/>
        <w:autoSpaceDE/>
        <w:autoSpaceDN/>
        <w:adjustRightInd/>
        <w:spacing w:before="100" w:beforeAutospacing="1" w:after="100" w:afterAutospacing="1"/>
        <w:textAlignment w:val="auto"/>
        <w:rPr>
          <w:rFonts w:cstheme="minorHAnsi"/>
          <w:sz w:val="24"/>
          <w:szCs w:val="24"/>
        </w:rPr>
      </w:pPr>
      <w:r w:rsidRPr="00494EC6">
        <w:rPr>
          <w:rFonts w:cstheme="minorHAnsi"/>
          <w:sz w:val="24"/>
          <w:szCs w:val="24"/>
        </w:rPr>
        <w:t xml:space="preserve">If for some reason, you forget your </w:t>
      </w:r>
      <w:r w:rsidR="002B228D">
        <w:rPr>
          <w:rFonts w:cstheme="minorHAnsi"/>
          <w:sz w:val="24"/>
          <w:szCs w:val="24"/>
        </w:rPr>
        <w:t>password, you may click on "Forgotten your username or password?" below the login button</w:t>
      </w:r>
      <w:r w:rsidRPr="00494EC6">
        <w:rPr>
          <w:rFonts w:cstheme="minorHAnsi"/>
          <w:sz w:val="24"/>
          <w:szCs w:val="24"/>
        </w:rPr>
        <w:t xml:space="preserve">. An email will be sent to you giving you instructions. </w:t>
      </w:r>
    </w:p>
    <w:p w:rsidR="004932E3" w:rsidRPr="00494EC6" w:rsidRDefault="002B228D">
      <w:pPr>
        <w:rPr>
          <w:rFonts w:cstheme="minorHAnsi"/>
        </w:rPr>
      </w:pPr>
      <w:r>
        <w:rPr>
          <w:rFonts w:cstheme="minorHAnsi"/>
          <w:noProof/>
        </w:rPr>
        <w:lastRenderedPageBreak/>
        <w:drawing>
          <wp:inline distT="0" distB="0" distL="0" distR="0">
            <wp:extent cx="5943600" cy="2073910"/>
            <wp:effectExtent l="19050" t="0" r="0" b="0"/>
            <wp:docPr id="16" name="Picture 15" descr="Pass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word.jpg"/>
                    <pic:cNvPicPr/>
                  </pic:nvPicPr>
                  <pic:blipFill>
                    <a:blip r:embed="rId11" cstate="print"/>
                    <a:stretch>
                      <a:fillRect/>
                    </a:stretch>
                  </pic:blipFill>
                  <pic:spPr>
                    <a:xfrm>
                      <a:off x="0" y="0"/>
                      <a:ext cx="5943600" cy="2073910"/>
                    </a:xfrm>
                    <a:prstGeom prst="rect">
                      <a:avLst/>
                    </a:prstGeom>
                  </pic:spPr>
                </pic:pic>
              </a:graphicData>
            </a:graphic>
          </wp:inline>
        </w:drawing>
      </w:r>
    </w:p>
    <w:sectPr w:rsidR="004932E3" w:rsidRPr="00494EC6" w:rsidSect="00BE1B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E2C99"/>
    <w:rsid w:val="00091337"/>
    <w:rsid w:val="000B2E44"/>
    <w:rsid w:val="000D6B47"/>
    <w:rsid w:val="00112867"/>
    <w:rsid w:val="001852DF"/>
    <w:rsid w:val="001C454A"/>
    <w:rsid w:val="001E5288"/>
    <w:rsid w:val="00230BCA"/>
    <w:rsid w:val="002B228D"/>
    <w:rsid w:val="002F3B0A"/>
    <w:rsid w:val="003A0AD3"/>
    <w:rsid w:val="003B5C26"/>
    <w:rsid w:val="00455BA5"/>
    <w:rsid w:val="00477417"/>
    <w:rsid w:val="004910B0"/>
    <w:rsid w:val="00494EC6"/>
    <w:rsid w:val="004A0062"/>
    <w:rsid w:val="0053046F"/>
    <w:rsid w:val="00550F3C"/>
    <w:rsid w:val="0058603C"/>
    <w:rsid w:val="00601134"/>
    <w:rsid w:val="006334C2"/>
    <w:rsid w:val="00651AEB"/>
    <w:rsid w:val="00656396"/>
    <w:rsid w:val="006E4550"/>
    <w:rsid w:val="00717D94"/>
    <w:rsid w:val="0073073D"/>
    <w:rsid w:val="00761460"/>
    <w:rsid w:val="007A23FA"/>
    <w:rsid w:val="00854E26"/>
    <w:rsid w:val="00881947"/>
    <w:rsid w:val="008B3F94"/>
    <w:rsid w:val="008D75E4"/>
    <w:rsid w:val="008F343E"/>
    <w:rsid w:val="00911A6A"/>
    <w:rsid w:val="009444E4"/>
    <w:rsid w:val="00963B0E"/>
    <w:rsid w:val="009C1F56"/>
    <w:rsid w:val="00A25B4E"/>
    <w:rsid w:val="00A3477D"/>
    <w:rsid w:val="00A50823"/>
    <w:rsid w:val="00A910EF"/>
    <w:rsid w:val="00B30F8E"/>
    <w:rsid w:val="00B73F9F"/>
    <w:rsid w:val="00B86A6C"/>
    <w:rsid w:val="00BA18F2"/>
    <w:rsid w:val="00BA2765"/>
    <w:rsid w:val="00BA7CE6"/>
    <w:rsid w:val="00BE1BD7"/>
    <w:rsid w:val="00C0568A"/>
    <w:rsid w:val="00C56F84"/>
    <w:rsid w:val="00CA7FF6"/>
    <w:rsid w:val="00D32F10"/>
    <w:rsid w:val="00D676BD"/>
    <w:rsid w:val="00D831CF"/>
    <w:rsid w:val="00DE5780"/>
    <w:rsid w:val="00E13787"/>
    <w:rsid w:val="00E74A58"/>
    <w:rsid w:val="00E861E1"/>
    <w:rsid w:val="00EA742E"/>
    <w:rsid w:val="00ED15E9"/>
    <w:rsid w:val="00F43320"/>
    <w:rsid w:val="00F92D98"/>
    <w:rsid w:val="00FA5CB5"/>
    <w:rsid w:val="00FE2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3213]"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BA5"/>
    <w:pPr>
      <w:overflowPunct w:val="0"/>
      <w:autoSpaceDE w:val="0"/>
      <w:autoSpaceDN w:val="0"/>
      <w:adjustRightInd w:val="0"/>
      <w:textAlignment w:val="baseline"/>
    </w:pPr>
    <w:rPr>
      <w:rFonts w:asciiTheme="minorHAnsi" w:hAnsiTheme="minorHAnsi"/>
    </w:rPr>
  </w:style>
  <w:style w:type="paragraph" w:styleId="Heading1">
    <w:name w:val="heading 1"/>
    <w:basedOn w:val="Normal"/>
    <w:next w:val="Normal"/>
    <w:link w:val="Heading1Char"/>
    <w:qFormat/>
    <w:rsid w:val="00D676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676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676B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D676B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2C99"/>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basedOn w:val="DefaultParagraphFont"/>
    <w:uiPriority w:val="22"/>
    <w:qFormat/>
    <w:rsid w:val="00FE2C99"/>
    <w:rPr>
      <w:b/>
      <w:bCs/>
    </w:rPr>
  </w:style>
  <w:style w:type="paragraph" w:styleId="BalloonText">
    <w:name w:val="Balloon Text"/>
    <w:basedOn w:val="Normal"/>
    <w:link w:val="BalloonTextChar"/>
    <w:uiPriority w:val="99"/>
    <w:semiHidden/>
    <w:unhideWhenUsed/>
    <w:rsid w:val="00FE2C99"/>
    <w:rPr>
      <w:rFonts w:ascii="Tahoma" w:hAnsi="Tahoma" w:cs="Tahoma"/>
      <w:sz w:val="16"/>
      <w:szCs w:val="16"/>
    </w:rPr>
  </w:style>
  <w:style w:type="character" w:customStyle="1" w:styleId="BalloonTextChar">
    <w:name w:val="Balloon Text Char"/>
    <w:basedOn w:val="DefaultParagraphFont"/>
    <w:link w:val="BalloonText"/>
    <w:uiPriority w:val="99"/>
    <w:semiHidden/>
    <w:rsid w:val="00FE2C99"/>
    <w:rPr>
      <w:rFonts w:ascii="Tahoma" w:hAnsi="Tahoma" w:cs="Tahoma"/>
      <w:sz w:val="16"/>
      <w:szCs w:val="16"/>
    </w:rPr>
  </w:style>
  <w:style w:type="paragraph" w:styleId="Title">
    <w:name w:val="Title"/>
    <w:basedOn w:val="Normal"/>
    <w:next w:val="Normal"/>
    <w:link w:val="TitleChar"/>
    <w:qFormat/>
    <w:rsid w:val="00D676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676B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D676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676BD"/>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rsid w:val="00D676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676B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D676BD"/>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rsid w:val="00D676B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676BD"/>
    <w:pPr>
      <w:overflowPunct/>
      <w:autoSpaceDE/>
      <w:autoSpaceDN/>
      <w:adjustRightInd/>
      <w:spacing w:line="276" w:lineRule="auto"/>
      <w:textAlignment w:val="auto"/>
      <w:outlineLvl w:val="9"/>
    </w:pPr>
  </w:style>
  <w:style w:type="paragraph" w:styleId="TOC1">
    <w:name w:val="toc 1"/>
    <w:basedOn w:val="Normal"/>
    <w:next w:val="Normal"/>
    <w:autoRedefine/>
    <w:uiPriority w:val="39"/>
    <w:unhideWhenUsed/>
    <w:rsid w:val="00D676BD"/>
    <w:pPr>
      <w:spacing w:after="100"/>
    </w:pPr>
  </w:style>
  <w:style w:type="character" w:styleId="Hyperlink">
    <w:name w:val="Hyperlink"/>
    <w:basedOn w:val="DefaultParagraphFont"/>
    <w:uiPriority w:val="99"/>
    <w:unhideWhenUsed/>
    <w:rsid w:val="00D676B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22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3B16E-9F3F-4193-8FA2-CA86E487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Ramsay</cp:lastModifiedBy>
  <cp:revision>2</cp:revision>
  <cp:lastPrinted>2013-03-20T02:49:00Z</cp:lastPrinted>
  <dcterms:created xsi:type="dcterms:W3CDTF">2015-10-21T16:42:00Z</dcterms:created>
  <dcterms:modified xsi:type="dcterms:W3CDTF">2015-10-21T16:42:00Z</dcterms:modified>
</cp:coreProperties>
</file>