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1A" w:rsidRPr="00ED42B6" w:rsidRDefault="00744668" w:rsidP="00F00C1A">
      <w:pPr>
        <w:pStyle w:val="NormalWeb"/>
        <w:jc w:val="center"/>
        <w:rPr>
          <w:b/>
          <w:color w:val="365F91"/>
          <w:sz w:val="72"/>
          <w:szCs w:val="72"/>
        </w:rPr>
      </w:pPr>
      <w:r>
        <w:rPr>
          <w:b/>
          <w:color w:val="365F91"/>
          <w:sz w:val="72"/>
          <w:szCs w:val="72"/>
        </w:rPr>
        <w:br/>
      </w:r>
      <w:r w:rsidR="007D0C6B" w:rsidRPr="007D0C6B">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F00C1A" w:rsidRDefault="00F00C1A" w:rsidP="00F00C1A">
                    <w:pPr>
                      <w:tabs>
                        <w:tab w:val="center" w:pos="4680"/>
                      </w:tabs>
                      <w:spacing w:before="360" w:after="240"/>
                      <w:jc w:val="center"/>
                    </w:pPr>
                  </w:p>
                  <w:p w:rsidR="00F00C1A" w:rsidRDefault="00F00C1A" w:rsidP="00F00C1A">
                    <w:pPr>
                      <w:tabs>
                        <w:tab w:val="center" w:pos="4680"/>
                      </w:tabs>
                      <w:spacing w:before="360" w:after="240"/>
                      <w:jc w:val="center"/>
                    </w:pPr>
                  </w:p>
                </w:txbxContent>
              </v:textbox>
            </v:rect>
            <w10:wrap anchorx="page" anchory="page"/>
          </v:group>
        </w:pict>
      </w:r>
      <w:r w:rsidR="007D0C6B" w:rsidRPr="007D0C6B">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F00C1A" w:rsidRDefault="00F00C1A" w:rsidP="00F00C1A">
                    <w:pPr>
                      <w:tabs>
                        <w:tab w:val="center" w:pos="4680"/>
                      </w:tabs>
                      <w:spacing w:before="360" w:after="240"/>
                      <w:jc w:val="center"/>
                    </w:pPr>
                  </w:p>
                  <w:p w:rsidR="00F00C1A" w:rsidRDefault="00F00C1A" w:rsidP="00F00C1A">
                    <w:pPr>
                      <w:tabs>
                        <w:tab w:val="center" w:pos="4680"/>
                      </w:tabs>
                      <w:spacing w:before="360" w:after="240"/>
                      <w:jc w:val="center"/>
                    </w:pPr>
                  </w:p>
                </w:txbxContent>
              </v:textbox>
            </v:rect>
            <w10:wrap anchorx="page" anchory="page"/>
          </v:group>
        </w:pict>
      </w:r>
      <w:r w:rsidR="007D0C6B" w:rsidRPr="007D0C6B">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F00C1A" w:rsidRDefault="00F00C1A" w:rsidP="00F00C1A"/>
              </w:txbxContent>
            </v:textbox>
          </v:shape>
        </w:pict>
      </w:r>
      <w:r w:rsidR="007D0C6B" w:rsidRPr="007D0C6B">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F00C1A" w:rsidRPr="00ED42B6" w:rsidRDefault="00F00C1A" w:rsidP="00F00C1A">
                  <w:pPr>
                    <w:rPr>
                      <w:b/>
                      <w:color w:val="365F91"/>
                      <w:sz w:val="68"/>
                      <w:szCs w:val="68"/>
                    </w:rPr>
                  </w:pPr>
                  <w:r w:rsidRPr="00ED42B6">
                    <w:rPr>
                      <w:b/>
                      <w:color w:val="365F91"/>
                      <w:sz w:val="68"/>
                      <w:szCs w:val="68"/>
                    </w:rPr>
                    <w:t>Resources For Group Study</w:t>
                  </w:r>
                </w:p>
              </w:txbxContent>
            </v:textbox>
          </v:shape>
        </w:pict>
      </w:r>
      <w:r w:rsidR="007D0C6B" w:rsidRPr="007D0C6B">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F00C1A" w:rsidRDefault="00F00C1A" w:rsidP="00F00C1A">
                  <w:pPr>
                    <w:rPr>
                      <w:sz w:val="40"/>
                      <w:szCs w:val="40"/>
                    </w:rPr>
                  </w:pPr>
                  <w:r>
                    <w:rPr>
                      <w:sz w:val="40"/>
                      <w:szCs w:val="40"/>
                    </w:rPr>
                    <w:t>Academic</w:t>
                  </w:r>
                </w:p>
                <w:p w:rsidR="00F00C1A" w:rsidRPr="00620257" w:rsidRDefault="00F00C1A" w:rsidP="00F00C1A">
                  <w:pPr>
                    <w:rPr>
                      <w:sz w:val="40"/>
                      <w:szCs w:val="40"/>
                    </w:rPr>
                  </w:pPr>
                  <w:r>
                    <w:rPr>
                      <w:sz w:val="40"/>
                      <w:szCs w:val="40"/>
                    </w:rPr>
                    <w:t>Packet</w:t>
                  </w:r>
                </w:p>
              </w:txbxContent>
            </v:textbox>
          </v:shape>
        </w:pict>
      </w:r>
      <w:r w:rsidR="00F00C1A" w:rsidRPr="00746956">
        <w:rPr>
          <w:b/>
          <w:color w:val="365F91"/>
          <w:sz w:val="72"/>
          <w:szCs w:val="72"/>
        </w:rPr>
        <w:t xml:space="preserve">Study Guide </w:t>
      </w:r>
      <w:r w:rsidR="00F00C1A">
        <w:rPr>
          <w:b/>
          <w:color w:val="365F91"/>
          <w:sz w:val="72"/>
          <w:szCs w:val="72"/>
        </w:rPr>
        <w:t>for</w:t>
      </w:r>
      <w:r w:rsidR="00F00C1A">
        <w:rPr>
          <w:b/>
          <w:i/>
          <w:color w:val="365F91"/>
          <w:sz w:val="72"/>
          <w:szCs w:val="72"/>
        </w:rPr>
        <w:t xml:space="preserve"> </w:t>
      </w:r>
      <w:r w:rsidR="00F00C1A" w:rsidRPr="00F00C1A">
        <w:rPr>
          <w:b/>
          <w:i/>
          <w:color w:val="365F91"/>
          <w:sz w:val="72"/>
          <w:szCs w:val="72"/>
        </w:rPr>
        <w:t>Systema</w:t>
      </w:r>
      <w:r w:rsidR="00F00C1A">
        <w:rPr>
          <w:b/>
          <w:i/>
          <w:color w:val="365F91"/>
          <w:sz w:val="72"/>
          <w:szCs w:val="72"/>
        </w:rPr>
        <w:t xml:space="preserve">tic Theology, </w:t>
      </w:r>
      <w:r w:rsidR="00F00C1A" w:rsidRPr="00F00C1A">
        <w:rPr>
          <w:b/>
          <w:color w:val="365F91"/>
          <w:sz w:val="72"/>
          <w:szCs w:val="72"/>
        </w:rPr>
        <w:t>Volume 3, Part IV,</w:t>
      </w:r>
      <w:r w:rsidR="00F00C1A">
        <w:rPr>
          <w:b/>
          <w:i/>
          <w:color w:val="365F91"/>
          <w:sz w:val="72"/>
          <w:szCs w:val="72"/>
        </w:rPr>
        <w:t xml:space="preserve"> </w:t>
      </w:r>
      <w:r w:rsidR="00F00C1A" w:rsidRPr="00F00C1A">
        <w:rPr>
          <w:b/>
          <w:color w:val="365F91"/>
          <w:sz w:val="72"/>
          <w:szCs w:val="72"/>
        </w:rPr>
        <w:t>by Charles Hodge</w:t>
      </w:r>
    </w:p>
    <w:p w:rsidR="00F00C1A" w:rsidRPr="005B27AB" w:rsidRDefault="00F00C1A" w:rsidP="00F00C1A">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"Your Kingdom C</w:t>
      </w:r>
      <w:r w:rsidR="00744668">
        <w:rPr>
          <w:rFonts w:ascii="Calibri" w:hAnsi="Calibri"/>
          <w:b/>
          <w:color w:val="365F91"/>
          <w:sz w:val="72"/>
          <w:szCs w:val="72"/>
        </w:rPr>
        <w:t>ome</w:t>
      </w:r>
      <w:r>
        <w:rPr>
          <w:rFonts w:ascii="Calibri" w:hAnsi="Calibri"/>
          <w:b/>
          <w:color w:val="365F91"/>
          <w:sz w:val="72"/>
          <w:szCs w:val="72"/>
        </w:rPr>
        <w:t>"</w:t>
      </w:r>
    </w:p>
    <w:p w:rsidR="00F00C1A" w:rsidRDefault="00F00C1A" w:rsidP="00F00C1A">
      <w:pPr>
        <w:pStyle w:val="Header1"/>
        <w:jc w:val="center"/>
        <w:rPr>
          <w:b/>
          <w:noProof/>
          <w:sz w:val="110"/>
          <w:szCs w:val="110"/>
        </w:rPr>
      </w:pPr>
    </w:p>
    <w:p w:rsidR="00F00C1A" w:rsidRPr="007F3627" w:rsidRDefault="007D0C6B" w:rsidP="00F00C1A">
      <w:pPr>
        <w:pStyle w:val="Header1"/>
        <w:jc w:val="center"/>
        <w:rPr>
          <w:b/>
          <w:noProof/>
          <w:sz w:val="110"/>
          <w:szCs w:val="110"/>
        </w:rPr>
      </w:pPr>
      <w:r w:rsidRPr="007D0C6B">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F00C1A" w:rsidTr="006E045C">
                    <w:trPr>
                      <w:trHeight w:val="2426"/>
                    </w:trPr>
                    <w:tc>
                      <w:tcPr>
                        <w:tcW w:w="1000" w:type="pct"/>
                        <w:shd w:val="clear" w:color="auto" w:fill="000000"/>
                        <w:vAlign w:val="center"/>
                      </w:tcPr>
                      <w:p w:rsidR="00F00C1A" w:rsidRPr="006E045C" w:rsidRDefault="00F00C1A" w:rsidP="006E045C">
                        <w:pPr>
                          <w:pStyle w:val="MediumShading1-Accent11"/>
                          <w:rPr>
                            <w:rFonts w:cs="Arial"/>
                            <w:smallCaps/>
                            <w:sz w:val="40"/>
                            <w:szCs w:val="40"/>
                          </w:rPr>
                        </w:pPr>
                        <w:r w:rsidRPr="006E045C">
                          <w:rPr>
                            <w:rFonts w:cs="Arial"/>
                            <w:smallCaps/>
                            <w:sz w:val="40"/>
                            <w:szCs w:val="40"/>
                          </w:rPr>
                          <w:t xml:space="preserve">Academic </w:t>
                        </w:r>
                      </w:p>
                      <w:p w:rsidR="00F00C1A" w:rsidRPr="006E045C" w:rsidRDefault="00F00C1A"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F00C1A" w:rsidRPr="00ED42B6" w:rsidRDefault="00F00C1A"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F00C1A" w:rsidRPr="00ED42B6" w:rsidRDefault="00F00C1A"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F00C1A" w:rsidRDefault="00F00C1A" w:rsidP="00F00C1A">
                  <w:pPr>
                    <w:pStyle w:val="MediumShading1-Accent11"/>
                    <w:spacing w:line="14" w:lineRule="exact"/>
                  </w:pPr>
                </w:p>
              </w:txbxContent>
            </v:textbox>
            <w10:wrap anchorx="page" anchory="page"/>
          </v:rect>
        </w:pict>
      </w:r>
    </w:p>
    <w:p w:rsidR="00F00C1A" w:rsidRDefault="00F00C1A" w:rsidP="00F00C1A">
      <w:pPr>
        <w:pStyle w:val="Header1"/>
        <w:jc w:val="center"/>
        <w:rPr>
          <w:b/>
          <w:noProof/>
          <w:sz w:val="96"/>
          <w:szCs w:val="96"/>
        </w:rPr>
      </w:pPr>
    </w:p>
    <w:p w:rsidR="00F00C1A" w:rsidRDefault="00F00C1A" w:rsidP="00F00C1A">
      <w:pPr>
        <w:pStyle w:val="Footer1"/>
        <w:tabs>
          <w:tab w:val="clear" w:pos="8640"/>
          <w:tab w:val="right" w:pos="8620"/>
        </w:tabs>
        <w:rPr>
          <w:rFonts w:ascii="Arial" w:hAnsi="Arial" w:cs="Arial"/>
          <w:color w:val="auto"/>
          <w:sz w:val="20"/>
        </w:rPr>
      </w:pPr>
    </w:p>
    <w:p w:rsidR="00F00C1A" w:rsidRDefault="00F00C1A" w:rsidP="00F00C1A">
      <w:pPr>
        <w:pStyle w:val="Footer1"/>
        <w:tabs>
          <w:tab w:val="clear" w:pos="8640"/>
          <w:tab w:val="right" w:pos="8620"/>
        </w:tabs>
        <w:rPr>
          <w:rFonts w:ascii="Arial" w:hAnsi="Arial" w:cs="Arial"/>
          <w:color w:val="auto"/>
          <w:sz w:val="20"/>
        </w:rPr>
      </w:pPr>
    </w:p>
    <w:p w:rsidR="00F00C1A" w:rsidRDefault="00F00C1A" w:rsidP="00F00C1A">
      <w:pPr>
        <w:pStyle w:val="Footer1"/>
        <w:tabs>
          <w:tab w:val="clear" w:pos="8640"/>
          <w:tab w:val="right" w:pos="8620"/>
        </w:tabs>
        <w:rPr>
          <w:rFonts w:ascii="Arial" w:hAnsi="Arial" w:cs="Arial"/>
          <w:color w:val="auto"/>
          <w:sz w:val="20"/>
        </w:rPr>
      </w:pPr>
    </w:p>
    <w:p w:rsidR="00F00C1A" w:rsidRDefault="00F00C1A" w:rsidP="00F00C1A">
      <w:pPr>
        <w:pStyle w:val="Footer1"/>
        <w:tabs>
          <w:tab w:val="clear" w:pos="8640"/>
          <w:tab w:val="right" w:pos="8620"/>
        </w:tabs>
        <w:rPr>
          <w:rFonts w:ascii="Arial" w:hAnsi="Arial" w:cs="Arial"/>
          <w:color w:val="auto"/>
          <w:sz w:val="20"/>
        </w:rPr>
      </w:pPr>
    </w:p>
    <w:p w:rsidR="00F00C1A" w:rsidRDefault="00F00C1A" w:rsidP="00F00C1A">
      <w:pPr>
        <w:pStyle w:val="Footer1"/>
        <w:tabs>
          <w:tab w:val="clear" w:pos="8640"/>
          <w:tab w:val="right" w:pos="8620"/>
        </w:tabs>
        <w:rPr>
          <w:rFonts w:ascii="Arial" w:hAnsi="Arial" w:cs="Arial"/>
          <w:color w:val="auto"/>
          <w:sz w:val="20"/>
        </w:rPr>
      </w:pPr>
    </w:p>
    <w:p w:rsidR="00F00C1A" w:rsidRDefault="00F00C1A" w:rsidP="00F00C1A">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7D0C6B" w:rsidRPr="007D0C6B">
        <w:pict>
          <v:shape id="_x0000_s1037" type="#_x0000_t202" style="width:459.5pt;height:37.75pt;mso-position-horizontal-relative:char;mso-position-vertical-relative:line">
            <v:textbox style="mso-next-textbox:#_x0000_s1037">
              <w:txbxContent>
                <w:p w:rsidR="00F00C1A" w:rsidRPr="00BB2EE6" w:rsidRDefault="00F00C1A" w:rsidP="00F00C1A">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F00C1A" w:rsidRDefault="00F00C1A" w:rsidP="00F00C1A">
      <w:pPr>
        <w:pStyle w:val="Footer1"/>
        <w:tabs>
          <w:tab w:val="clear" w:pos="8640"/>
          <w:tab w:val="right" w:pos="8620"/>
        </w:tabs>
        <w:jc w:val="center"/>
        <w:rPr>
          <w:rFonts w:ascii="Arial" w:hAnsi="Arial" w:cs="Arial"/>
          <w:color w:val="auto"/>
          <w:sz w:val="20"/>
        </w:rPr>
      </w:pPr>
    </w:p>
    <w:p w:rsidR="00F00C1A" w:rsidRDefault="00F00C1A" w:rsidP="00F00C1A">
      <w:pPr>
        <w:rPr>
          <w:b/>
        </w:rPr>
      </w:pPr>
    </w:p>
    <w:p w:rsidR="00F00C1A" w:rsidRPr="00F00C1A" w:rsidRDefault="00F00C1A" w:rsidP="00F00C1A">
      <w:pPr>
        <w:rPr>
          <w:b/>
        </w:rPr>
      </w:pPr>
      <w:r>
        <w:rPr>
          <w:b/>
        </w:rPr>
        <w:t>Charles Hodge,</w:t>
      </w:r>
      <w:r w:rsidRPr="00F00C1A">
        <w:rPr>
          <w:b/>
        </w:rPr>
        <w:t xml:space="preserve"> </w:t>
      </w:r>
      <w:r w:rsidRPr="00F00C1A">
        <w:rPr>
          <w:b/>
          <w:i/>
        </w:rPr>
        <w:t>Systematic Theology</w:t>
      </w:r>
      <w:r w:rsidRPr="00F00C1A">
        <w:rPr>
          <w:b/>
        </w:rPr>
        <w:t>, Volume 3, Part IV.</w:t>
      </w:r>
    </w:p>
    <w:p w:rsidR="00F00C1A" w:rsidRPr="00F00C1A" w:rsidRDefault="00F00C1A" w:rsidP="00F00C1A">
      <w:pPr>
        <w:rPr>
          <w:b/>
        </w:rPr>
      </w:pPr>
      <w:r w:rsidRPr="00F00C1A">
        <w:rPr>
          <w:b/>
        </w:rPr>
        <w:t>Review Questions:</w:t>
      </w:r>
    </w:p>
    <w:p w:rsidR="00C87798" w:rsidRDefault="00C87798" w:rsidP="00F00C1A">
      <w:pPr>
        <w:rPr>
          <w:b/>
        </w:rPr>
      </w:pPr>
    </w:p>
    <w:p w:rsidR="00F00C1A" w:rsidRPr="00C87798" w:rsidRDefault="00F00C1A" w:rsidP="00F00C1A">
      <w:pPr>
        <w:rPr>
          <w:b/>
        </w:rPr>
      </w:pPr>
      <w:r w:rsidRPr="00C87798">
        <w:rPr>
          <w:b/>
        </w:rPr>
        <w:t>Chapter One</w:t>
      </w:r>
    </w:p>
    <w:p w:rsidR="00F00C1A" w:rsidRPr="00F00C1A" w:rsidRDefault="00F00C1A" w:rsidP="00F00C1A">
      <w:r w:rsidRPr="00F00C1A">
        <w:t>1. "The continued existence of the soul after death is a matter of __________." Why is this significant?</w:t>
      </w:r>
    </w:p>
    <w:p w:rsidR="00F00C1A" w:rsidRPr="00F00C1A" w:rsidRDefault="00F00C1A" w:rsidP="00F00C1A">
      <w:r w:rsidRPr="00F00C1A">
        <w:t>2. In the Old Testament, what is "represented as the general receptacle or abode of departed spirits, who were there in a state of consciousness; some in a state of misery, others in a state of happiness"?</w:t>
      </w:r>
    </w:p>
    <w:p w:rsidR="00F00C1A" w:rsidRPr="00F00C1A" w:rsidRDefault="00F00C1A" w:rsidP="00F00C1A">
      <w:r w:rsidRPr="00F00C1A">
        <w:t>3. What three aspects of the future state did the Sadducees deny?</w:t>
      </w:r>
    </w:p>
    <w:p w:rsidR="00F00C1A" w:rsidRPr="00F00C1A" w:rsidRDefault="00F00C1A" w:rsidP="00F00C1A">
      <w:r w:rsidRPr="00F00C1A">
        <w:t>4. What parable of Jesus shows the close understanding of Sheol between people in the Old Testament and the New Testament?</w:t>
      </w:r>
    </w:p>
    <w:p w:rsidR="00F00C1A" w:rsidRPr="00F00C1A" w:rsidRDefault="00F00C1A" w:rsidP="00F00C1A">
      <w:r w:rsidRPr="00F00C1A">
        <w:t>5. True or False? According to Hippolytus, both the righteous and unrighteous go to Hades upon death to await the final judgment.</w:t>
      </w:r>
    </w:p>
    <w:p w:rsidR="00F00C1A" w:rsidRPr="00F00C1A" w:rsidRDefault="00F00C1A" w:rsidP="00F00C1A">
      <w:r w:rsidRPr="00F00C1A">
        <w:t>6. True or False? According to St. Thomas (Aquinas), "...although unbaptized infants are deprived forever of the happiness of the saints, they suffer neither sorrow nor sadness in consequence of that privation."</w:t>
      </w:r>
    </w:p>
    <w:p w:rsidR="00F00C1A" w:rsidRPr="00F00C1A" w:rsidRDefault="00F00C1A" w:rsidP="00F00C1A">
      <w:r w:rsidRPr="00F00C1A">
        <w:t>7. In Catholic teaching, purgatory is under the power of __________.</w:t>
      </w:r>
    </w:p>
    <w:p w:rsidR="00F00C1A" w:rsidRPr="00F00C1A" w:rsidRDefault="00F00C1A" w:rsidP="00F00C1A">
      <w:r w:rsidRPr="00F00C1A">
        <w:t>8. What is the most obvious and decisive arguments against the doctrine of purgatory?</w:t>
      </w:r>
    </w:p>
    <w:p w:rsidR="00F00C1A" w:rsidRPr="00F00C1A" w:rsidRDefault="00F00C1A" w:rsidP="00F00C1A">
      <w:r w:rsidRPr="00F00C1A">
        <w:t>9. "Secondly, the power granted by Christ to his Church of binding and loosing, of forgiving or retaining sin, is not __________, but __________."</w:t>
      </w:r>
    </w:p>
    <w:p w:rsidR="00F00C1A" w:rsidRPr="00F00C1A" w:rsidRDefault="00F00C1A" w:rsidP="00F00C1A">
      <w:r w:rsidRPr="00F00C1A">
        <w:t>10. True or False? The Apostles repeatedly and consistently are shown to forgive and absolve sins, just as is practiced by Catholic authorities today.</w:t>
      </w:r>
    </w:p>
    <w:p w:rsidR="00C87798" w:rsidRDefault="00C87798" w:rsidP="00F00C1A">
      <w:pPr>
        <w:rPr>
          <w:b/>
        </w:rPr>
      </w:pPr>
    </w:p>
    <w:p w:rsidR="00F00C1A" w:rsidRPr="00C87798" w:rsidRDefault="00F00C1A" w:rsidP="00F00C1A">
      <w:pPr>
        <w:rPr>
          <w:b/>
        </w:rPr>
      </w:pPr>
      <w:r w:rsidRPr="00C87798">
        <w:rPr>
          <w:b/>
        </w:rPr>
        <w:t>Chapter Two</w:t>
      </w:r>
    </w:p>
    <w:p w:rsidR="00F00C1A" w:rsidRPr="00F00C1A" w:rsidRDefault="00F00C1A" w:rsidP="00F00C1A">
      <w:r w:rsidRPr="00F00C1A">
        <w:t>1. True or False? According to Hodge, "resurrection" means the continued existence of the soul after death.</w:t>
      </w:r>
    </w:p>
    <w:p w:rsidR="00F00C1A" w:rsidRPr="00F00C1A" w:rsidRDefault="00F00C1A" w:rsidP="00F00C1A">
      <w:r w:rsidRPr="00F00C1A">
        <w:t>2. Which two passages give us "negative statements" on the nature of the resurrection body, from which we learn a great deal?</w:t>
      </w:r>
    </w:p>
    <w:p w:rsidR="00C87798" w:rsidRDefault="00F00C1A" w:rsidP="00F00C1A">
      <w:r w:rsidRPr="00F00C1A">
        <w:lastRenderedPageBreak/>
        <w:t>3. True or False? The doctrine of the resurrection of the body is exclusively a doctrine of the Bible.</w:t>
      </w:r>
    </w:p>
    <w:p w:rsidR="00C87798" w:rsidRPr="00C87798" w:rsidRDefault="00C87798" w:rsidP="00F00C1A">
      <w:pPr>
        <w:rPr>
          <w:b/>
        </w:rPr>
      </w:pPr>
    </w:p>
    <w:p w:rsidR="00F00C1A" w:rsidRPr="00C87798" w:rsidRDefault="00F00C1A" w:rsidP="00F00C1A">
      <w:pPr>
        <w:rPr>
          <w:b/>
        </w:rPr>
      </w:pPr>
      <w:r w:rsidRPr="00C87798">
        <w:rPr>
          <w:b/>
        </w:rPr>
        <w:t>Chapter Three</w:t>
      </w:r>
    </w:p>
    <w:p w:rsidR="00F00C1A" w:rsidRPr="00F00C1A" w:rsidRDefault="00F00C1A" w:rsidP="00F00C1A">
      <w:r w:rsidRPr="00F00C1A">
        <w:t>1. True or False? Prophecy is intended to give us a knowledge of the future, analogous to that which history gives us of the past.</w:t>
      </w:r>
    </w:p>
    <w:p w:rsidR="00F00C1A" w:rsidRPr="00F00C1A" w:rsidRDefault="00F00C1A" w:rsidP="00F00C1A">
      <w:r w:rsidRPr="00F00C1A">
        <w:t>2. What New Testament occurrence was a "type and pledge of the glory of the second advent"?</w:t>
      </w:r>
    </w:p>
    <w:p w:rsidR="00F00C1A" w:rsidRPr="00F00C1A" w:rsidRDefault="00F00C1A" w:rsidP="00F00C1A">
      <w:r w:rsidRPr="00F00C1A">
        <w:t>3. The first great event, which is to precede the second coming of Christ, is the _______________.</w:t>
      </w:r>
    </w:p>
    <w:p w:rsidR="00F00C1A" w:rsidRPr="00F00C1A" w:rsidRDefault="00F00C1A" w:rsidP="00F00C1A">
      <w:r w:rsidRPr="00F00C1A">
        <w:t>4. True or False? The appearance of the Antichrist is explicitly discussed by John in the Book of Revelation.</w:t>
      </w:r>
    </w:p>
    <w:p w:rsidR="00F00C1A" w:rsidRPr="00F00C1A" w:rsidRDefault="00F00C1A" w:rsidP="00F00C1A">
      <w:r w:rsidRPr="00F00C1A">
        <w:t>5. According to Hodge, who do Protestants most consistently see in the portrait given of the antichrist in the New Testament?</w:t>
      </w:r>
    </w:p>
    <w:p w:rsidR="00C87798" w:rsidRPr="00C87798" w:rsidRDefault="00C87798" w:rsidP="00F00C1A">
      <w:pPr>
        <w:rPr>
          <w:b/>
        </w:rPr>
      </w:pPr>
    </w:p>
    <w:p w:rsidR="00F00C1A" w:rsidRPr="00C87798" w:rsidRDefault="00F00C1A" w:rsidP="00F00C1A">
      <w:pPr>
        <w:rPr>
          <w:b/>
        </w:rPr>
      </w:pPr>
      <w:r w:rsidRPr="00C87798">
        <w:rPr>
          <w:b/>
        </w:rPr>
        <w:t>Chapter Four</w:t>
      </w:r>
    </w:p>
    <w:p w:rsidR="00F00C1A" w:rsidRPr="00F00C1A" w:rsidRDefault="00F00C1A" w:rsidP="00F00C1A">
      <w:r w:rsidRPr="00F00C1A">
        <w:t>1. Put the events that are to attend the second coming of Christ into order. [see Hodge, p. 762]</w:t>
      </w:r>
    </w:p>
    <w:p w:rsidR="00F00C1A" w:rsidRPr="00F00C1A" w:rsidRDefault="00F00C1A" w:rsidP="00F00C1A">
      <w:r w:rsidRPr="00F00C1A">
        <w:t>2. What is the only passage that seems to teach that there is to be a first and second resurrection of the body?</w:t>
      </w:r>
    </w:p>
    <w:p w:rsidR="00F00C1A" w:rsidRPr="00F00C1A" w:rsidRDefault="00F00C1A" w:rsidP="00F00C1A">
      <w:r w:rsidRPr="00F00C1A">
        <w:t>3. When Hodge appeals to the "Church universal," who all does he include in that group?</w:t>
      </w:r>
    </w:p>
    <w:p w:rsidR="00C87798" w:rsidRDefault="00F00C1A" w:rsidP="00F00C1A">
      <w:r w:rsidRPr="00F00C1A">
        <w:t>4. True or False? Hodge lists eight passages (e.g. - Psalm 3:25, 26; Isaiah 51:6, etc.) concerning "the end of the world," which predict great political and moral revolutions.</w:t>
      </w:r>
    </w:p>
    <w:p w:rsidR="00F00C1A" w:rsidRPr="00F00C1A" w:rsidRDefault="00F00C1A" w:rsidP="00F00C1A">
      <w:r w:rsidRPr="00F00C1A">
        <w:t>5. What are the three words used to describe "the place of the final abode of the righteous" at the consummation?</w:t>
      </w:r>
    </w:p>
    <w:p w:rsidR="00F00C1A" w:rsidRPr="00F00C1A" w:rsidRDefault="00F00C1A" w:rsidP="00F00C1A">
      <w:r w:rsidRPr="00F00C1A">
        <w:t>6. What two verses does Hodge use to show the Apostles' understanding that Christ's Second Advent could still be a long time away?</w:t>
      </w:r>
    </w:p>
    <w:p w:rsidR="00F00C1A" w:rsidRPr="00F00C1A" w:rsidRDefault="00F00C1A" w:rsidP="00F00C1A">
      <w:r w:rsidRPr="00F00C1A">
        <w:t>7. The doctrine of the duration of future punishment can only be decided by __________.</w:t>
      </w:r>
    </w:p>
    <w:p w:rsidR="00F00C1A" w:rsidRPr="00F00C1A" w:rsidRDefault="00F00C1A" w:rsidP="00F00C1A">
      <w:r w:rsidRPr="00F00C1A">
        <w:t>8. What two character traits of God give some people grounds to object to future eternal punishment? How does Hodge answer those objections?</w:t>
      </w:r>
    </w:p>
    <w:p w:rsidR="00752ECD" w:rsidRPr="00F00C1A" w:rsidRDefault="00752ECD" w:rsidP="00F00C1A"/>
    <w:sectPr w:rsidR="00752ECD" w:rsidRPr="00F00C1A" w:rsidSect="0092079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3EE" w:rsidRDefault="00C663EE" w:rsidP="0002624D">
      <w:pPr>
        <w:spacing w:after="0" w:line="240" w:lineRule="auto"/>
      </w:pPr>
      <w:r>
        <w:separator/>
      </w:r>
    </w:p>
  </w:endnote>
  <w:endnote w:type="continuationSeparator" w:id="0">
    <w:p w:rsidR="00C663EE" w:rsidRDefault="00C663EE" w:rsidP="00026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D" w:rsidRPr="00F00C1A" w:rsidRDefault="007D0C6B" w:rsidP="0002624D">
    <w:pPr>
      <w:pStyle w:val="Footer"/>
      <w:jc w:val="center"/>
      <w:rPr>
        <w:rFonts w:cs="Arial"/>
        <w:i/>
        <w:szCs w:val="20"/>
      </w:rPr>
    </w:pPr>
    <w:r>
      <w:rPr>
        <w:rFonts w:ascii="Calibri" w:hAnsi="Calibri" w:cs="Calibri"/>
      </w:rPr>
      <w:fldChar w:fldCharType="begin"/>
    </w:r>
    <w:r w:rsidR="0002624D">
      <w:rPr>
        <w:rFonts w:ascii="Calibri" w:hAnsi="Calibri" w:cs="Calibri"/>
      </w:rPr>
      <w:instrText xml:space="preserve"> PAGE   \* MERGEFORMAT </w:instrText>
    </w:r>
    <w:r>
      <w:rPr>
        <w:rFonts w:ascii="Calibri" w:hAnsi="Calibri" w:cs="Calibri"/>
      </w:rPr>
      <w:fldChar w:fldCharType="separate"/>
    </w:r>
    <w:r w:rsidR="00C87798">
      <w:rPr>
        <w:rFonts w:ascii="Calibri" w:hAnsi="Calibri" w:cs="Calibri"/>
        <w:noProof/>
      </w:rPr>
      <w:t>3</w:t>
    </w:r>
    <w:r>
      <w:rPr>
        <w:rFonts w:ascii="Calibri" w:hAnsi="Calibri" w:cs="Calibri"/>
      </w:rPr>
      <w:fldChar w:fldCharType="end"/>
    </w:r>
    <w:r w:rsidR="0002624D">
      <w:rPr>
        <w:rFonts w:ascii="Calibri" w:hAnsi="Calibri" w:cs="Calibri"/>
      </w:rPr>
      <w:br/>
    </w:r>
    <w:r w:rsidR="00F00C1A" w:rsidRPr="001A0EF8">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3EE" w:rsidRDefault="00C663EE" w:rsidP="0002624D">
      <w:pPr>
        <w:spacing w:after="0" w:line="240" w:lineRule="auto"/>
      </w:pPr>
      <w:r>
        <w:separator/>
      </w:r>
    </w:p>
  </w:footnote>
  <w:footnote w:type="continuationSeparator" w:id="0">
    <w:p w:rsidR="00C663EE" w:rsidRDefault="00C663EE" w:rsidP="000262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E6482"/>
    <w:rsid w:val="0002624D"/>
    <w:rsid w:val="0016738B"/>
    <w:rsid w:val="001C1B41"/>
    <w:rsid w:val="001F6CE8"/>
    <w:rsid w:val="00217BE3"/>
    <w:rsid w:val="00220B65"/>
    <w:rsid w:val="00270EF1"/>
    <w:rsid w:val="002814F7"/>
    <w:rsid w:val="002B77DF"/>
    <w:rsid w:val="002E6E4E"/>
    <w:rsid w:val="00324B37"/>
    <w:rsid w:val="0035609A"/>
    <w:rsid w:val="003A2FDE"/>
    <w:rsid w:val="004D051D"/>
    <w:rsid w:val="004D7858"/>
    <w:rsid w:val="004E0F85"/>
    <w:rsid w:val="004F06F2"/>
    <w:rsid w:val="004F4CA5"/>
    <w:rsid w:val="005021D4"/>
    <w:rsid w:val="0054151F"/>
    <w:rsid w:val="00542B08"/>
    <w:rsid w:val="005F6CF4"/>
    <w:rsid w:val="00661530"/>
    <w:rsid w:val="006B47EC"/>
    <w:rsid w:val="006D65A2"/>
    <w:rsid w:val="00730D54"/>
    <w:rsid w:val="00744668"/>
    <w:rsid w:val="00752ECD"/>
    <w:rsid w:val="007D0C6B"/>
    <w:rsid w:val="0092079F"/>
    <w:rsid w:val="00932908"/>
    <w:rsid w:val="00954790"/>
    <w:rsid w:val="00954E8D"/>
    <w:rsid w:val="009C79CE"/>
    <w:rsid w:val="00A316A8"/>
    <w:rsid w:val="00AE6482"/>
    <w:rsid w:val="00B666CD"/>
    <w:rsid w:val="00BB4AA2"/>
    <w:rsid w:val="00BB51EC"/>
    <w:rsid w:val="00C57E45"/>
    <w:rsid w:val="00C663EE"/>
    <w:rsid w:val="00C87798"/>
    <w:rsid w:val="00CB110D"/>
    <w:rsid w:val="00CE453F"/>
    <w:rsid w:val="00D16394"/>
    <w:rsid w:val="00D62E02"/>
    <w:rsid w:val="00DB4ED6"/>
    <w:rsid w:val="00DD389B"/>
    <w:rsid w:val="00DD710B"/>
    <w:rsid w:val="00EB4479"/>
    <w:rsid w:val="00F00C1A"/>
    <w:rsid w:val="00F62ADB"/>
    <w:rsid w:val="00FB6DB3"/>
    <w:rsid w:val="00FE2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D"/>
  </w:style>
  <w:style w:type="paragraph" w:styleId="Heading1">
    <w:name w:val="heading 1"/>
    <w:basedOn w:val="Normal"/>
    <w:next w:val="Normal"/>
    <w:link w:val="Heading1Char"/>
    <w:uiPriority w:val="9"/>
    <w:qFormat/>
    <w:rsid w:val="0002624D"/>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4D"/>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02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24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026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24D"/>
  </w:style>
  <w:style w:type="paragraph" w:styleId="Footer">
    <w:name w:val="footer"/>
    <w:basedOn w:val="Normal"/>
    <w:link w:val="FooterChar"/>
    <w:unhideWhenUsed/>
    <w:rsid w:val="00026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24D"/>
  </w:style>
  <w:style w:type="table" w:styleId="TableGrid">
    <w:name w:val="Table Grid"/>
    <w:basedOn w:val="TableNormal"/>
    <w:uiPriority w:val="59"/>
    <w:rsid w:val="00541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5609A"/>
    <w:pPr>
      <w:spacing w:after="0" w:line="240" w:lineRule="auto"/>
    </w:pPr>
  </w:style>
  <w:style w:type="paragraph" w:styleId="NormalWeb">
    <w:name w:val="Normal (Web)"/>
    <w:basedOn w:val="Normal"/>
    <w:link w:val="NormalWebChar"/>
    <w:uiPriority w:val="99"/>
    <w:rsid w:val="00F00C1A"/>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F00C1A"/>
    <w:rPr>
      <w:b/>
      <w:bCs/>
    </w:rPr>
  </w:style>
  <w:style w:type="character" w:customStyle="1" w:styleId="NormalWebChar">
    <w:name w:val="Normal (Web) Char"/>
    <w:basedOn w:val="DefaultParagraphFont"/>
    <w:link w:val="NormalWeb"/>
    <w:uiPriority w:val="99"/>
    <w:rsid w:val="00F00C1A"/>
    <w:rPr>
      <w:rFonts w:ascii="Calibri" w:eastAsia="Times New Roman" w:hAnsi="Calibri" w:cs="Times New Roman"/>
      <w:sz w:val="20"/>
      <w:lang w:bidi="en-US"/>
    </w:rPr>
  </w:style>
  <w:style w:type="paragraph" w:customStyle="1" w:styleId="Header1">
    <w:name w:val="Header1"/>
    <w:rsid w:val="00F00C1A"/>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F00C1A"/>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F00C1A"/>
    <w:rPr>
      <w:rFonts w:ascii="Calibri" w:eastAsia="MS Mincho" w:hAnsi="Calibri" w:cs="Times New Roman"/>
      <w:lang w:eastAsia="ja-JP"/>
    </w:rPr>
  </w:style>
  <w:style w:type="paragraph" w:customStyle="1" w:styleId="Footer1">
    <w:name w:val="Footer1"/>
    <w:rsid w:val="00F00C1A"/>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F00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C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2517811">
      <w:bodyDiv w:val="1"/>
      <w:marLeft w:val="0"/>
      <w:marRight w:val="0"/>
      <w:marTop w:val="0"/>
      <w:marBottom w:val="0"/>
      <w:divBdr>
        <w:top w:val="none" w:sz="0" w:space="0" w:color="auto"/>
        <w:left w:val="none" w:sz="0" w:space="0" w:color="auto"/>
        <w:bottom w:val="none" w:sz="0" w:space="0" w:color="auto"/>
        <w:right w:val="none" w:sz="0" w:space="0" w:color="auto"/>
      </w:divBdr>
    </w:div>
    <w:div w:id="63899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7</cp:revision>
  <cp:lastPrinted>2015-07-23T16:08:00Z</cp:lastPrinted>
  <dcterms:created xsi:type="dcterms:W3CDTF">2016-02-10T16:20:00Z</dcterms:created>
  <dcterms:modified xsi:type="dcterms:W3CDTF">2018-07-20T18:23:00Z</dcterms:modified>
</cp:coreProperties>
</file>